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237C" w:rsidRPr="009C5E5D" w:rsidRDefault="00A0237C" w:rsidP="00A0237C">
      <w:pPr>
        <w:snapToGrid w:val="0"/>
        <w:jc w:val="center"/>
        <w:rPr>
          <w:rFonts w:ascii="方正小标宋简体" w:eastAsia="方正小标宋简体" w:hAnsi="微软雅黑"/>
          <w:sz w:val="44"/>
          <w:szCs w:val="44"/>
        </w:rPr>
      </w:pPr>
      <w:r w:rsidRPr="009C5E5D">
        <w:rPr>
          <w:rFonts w:ascii="方正小标宋简体" w:eastAsia="方正小标宋简体" w:hAnsi="宋体" w:hint="eastAsia"/>
          <w:b/>
          <w:bCs/>
          <w:sz w:val="44"/>
          <w:szCs w:val="44"/>
        </w:rPr>
        <w:t>广州软件学院学生转学工作实施细则</w:t>
      </w:r>
    </w:p>
    <w:p w:rsidR="00A0237C" w:rsidRPr="00746E39" w:rsidRDefault="00A0237C" w:rsidP="00A0237C">
      <w:pPr>
        <w:snapToGrid w:val="0"/>
        <w:jc w:val="left"/>
        <w:rPr>
          <w:rFonts w:ascii="微软雅黑" w:eastAsia="微软雅黑" w:hAnsi="微软雅黑"/>
          <w:szCs w:val="21"/>
        </w:rPr>
      </w:pP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E14EDC">
        <w:rPr>
          <w:rFonts w:ascii="仿宋_GB2312" w:eastAsia="仿宋_GB2312" w:hAnsi="宋体" w:hint="eastAsia"/>
          <w:sz w:val="32"/>
          <w:szCs w:val="32"/>
        </w:rPr>
        <w:t>为规范我院学生转学工作，根据《普通高等学校学生管理规定》（教育部令第41号）、《教育部办公厅关于进一步规范普通高等学校转学工作的通知》（教学厅〔2015〕4号）和《转发教育部办公厅关于进一步规范普通高等学校转学工作的通知》（粤</w:t>
      </w:r>
      <w:proofErr w:type="gramStart"/>
      <w:r w:rsidRPr="00E14EDC">
        <w:rPr>
          <w:rFonts w:ascii="仿宋_GB2312" w:eastAsia="仿宋_GB2312" w:hAnsi="宋体" w:hint="eastAsia"/>
          <w:sz w:val="32"/>
          <w:szCs w:val="32"/>
        </w:rPr>
        <w:t>教高函</w:t>
      </w:r>
      <w:proofErr w:type="gramEnd"/>
      <w:r w:rsidRPr="00E14EDC">
        <w:rPr>
          <w:rFonts w:ascii="仿宋_GB2312" w:eastAsia="仿宋_GB2312" w:hAnsi="宋体" w:hint="eastAsia"/>
          <w:sz w:val="32"/>
          <w:szCs w:val="32"/>
        </w:rPr>
        <w:t>〔2015〕100号）等文件要求，修订本细则。</w:t>
      </w:r>
    </w:p>
    <w:p w:rsidR="00A0237C" w:rsidRPr="00A61BFC" w:rsidRDefault="00A0237C" w:rsidP="00A61BFC">
      <w:pPr>
        <w:adjustRightInd w:val="0"/>
        <w:snapToGrid w:val="0"/>
        <w:spacing w:line="600" w:lineRule="exact"/>
        <w:ind w:firstLineChars="200" w:firstLine="640"/>
        <w:rPr>
          <w:rFonts w:ascii="仿宋_GB2312" w:eastAsia="仿宋_GB2312" w:hAnsi="宋体"/>
          <w:sz w:val="32"/>
          <w:szCs w:val="32"/>
        </w:rPr>
      </w:pPr>
      <w:r w:rsidRPr="007912C7">
        <w:rPr>
          <w:rFonts w:ascii="黑体" w:eastAsia="黑体" w:hAnsi="黑体" w:cs="仿宋_GB2312" w:hint="eastAsia"/>
          <w:sz w:val="32"/>
          <w:szCs w:val="32"/>
        </w:rPr>
        <w:t>一、</w:t>
      </w:r>
      <w:r w:rsidRPr="00A61BFC">
        <w:rPr>
          <w:rFonts w:ascii="仿宋_GB2312" w:eastAsia="仿宋_GB2312" w:hAnsi="宋体" w:hint="eastAsia"/>
          <w:sz w:val="32"/>
          <w:szCs w:val="32"/>
        </w:rPr>
        <w:t>转学条件</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（一）</w:t>
      </w:r>
      <w:r w:rsidRPr="00E14EDC">
        <w:rPr>
          <w:rFonts w:ascii="仿宋_GB2312" w:eastAsia="仿宋_GB2312" w:hAnsi="宋体" w:hint="eastAsia"/>
          <w:sz w:val="32"/>
          <w:szCs w:val="32"/>
        </w:rPr>
        <w:t>学生应当在被录取学校完成学业，如患病或者确有特殊困难，无法继续在本校学习的，可申请转学。其中患病学生需提供经转出学校、拟转入学校指定医院检查证明（三</w:t>
      </w:r>
      <w:proofErr w:type="gramStart"/>
      <w:r w:rsidRPr="00E14EDC">
        <w:rPr>
          <w:rFonts w:ascii="仿宋_GB2312" w:eastAsia="仿宋_GB2312" w:hAnsi="宋体" w:hint="eastAsia"/>
          <w:sz w:val="32"/>
          <w:szCs w:val="32"/>
        </w:rPr>
        <w:t>甲以上</w:t>
      </w:r>
      <w:proofErr w:type="gramEnd"/>
      <w:r w:rsidRPr="00E14EDC">
        <w:rPr>
          <w:rFonts w:ascii="仿宋_GB2312" w:eastAsia="仿宋_GB2312" w:hAnsi="宋体" w:hint="eastAsia"/>
          <w:sz w:val="32"/>
          <w:szCs w:val="32"/>
        </w:rPr>
        <w:t>医院证明、就诊记录、用药清单和收据等），确属有转学必要的疾病；特殊困难一般指因家庭有特殊情况，确需学生本人就近照顾的；以及符合学校规定的其他情形（休学学生复学时转出学校停止招生等确需办理转学的特殊情形）。</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（二）</w:t>
      </w:r>
      <w:r w:rsidRPr="00E14EDC">
        <w:rPr>
          <w:rFonts w:ascii="仿宋_GB2312" w:eastAsia="仿宋_GB2312" w:hAnsi="宋体" w:hint="eastAsia"/>
          <w:sz w:val="32"/>
          <w:szCs w:val="32"/>
        </w:rPr>
        <w:t>申请转学的学生高考分数应达到拟转入学校相关专业在生源地相应年份的高考录取分数。</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（三）</w:t>
      </w:r>
      <w:r w:rsidRPr="00E14EDC">
        <w:rPr>
          <w:rFonts w:ascii="仿宋_GB2312" w:eastAsia="仿宋_GB2312" w:hAnsi="宋体" w:hint="eastAsia"/>
          <w:sz w:val="32"/>
          <w:szCs w:val="32"/>
        </w:rPr>
        <w:t>学生有下列情形之一，不得转学：</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b/>
          <w:sz w:val="32"/>
          <w:szCs w:val="32"/>
        </w:rPr>
        <w:t>1.</w:t>
      </w:r>
      <w:r w:rsidR="00A0237C" w:rsidRPr="00E14EDC">
        <w:rPr>
          <w:rFonts w:ascii="仿宋_GB2312" w:eastAsia="仿宋_GB2312" w:hAnsi="宋体" w:hint="eastAsia"/>
          <w:sz w:val="32"/>
          <w:szCs w:val="32"/>
        </w:rPr>
        <w:t>入学未满一学期的或毕业前一年的；</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hint="eastAsia"/>
          <w:b/>
          <w:sz w:val="32"/>
          <w:szCs w:val="32"/>
        </w:rPr>
        <w:t>2</w:t>
      </w:r>
      <w:r>
        <w:rPr>
          <w:rFonts w:ascii="仿宋_GB2312" w:eastAsia="仿宋_GB2312" w:hAnsi="宋体" w:cs="仿宋_GB2312"/>
          <w:b/>
          <w:sz w:val="32"/>
          <w:szCs w:val="32"/>
        </w:rPr>
        <w:t>.</w:t>
      </w:r>
      <w:r w:rsidR="00A0237C" w:rsidRPr="00E14EDC">
        <w:rPr>
          <w:rFonts w:ascii="仿宋_GB2312" w:eastAsia="仿宋_GB2312" w:hAnsi="宋体" w:hint="eastAsia"/>
          <w:sz w:val="32"/>
          <w:szCs w:val="32"/>
        </w:rPr>
        <w:t>高考成绩低于拟转入学校相关专业同一生源地相应年份录取成绩的；</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hint="eastAsia"/>
          <w:b/>
          <w:sz w:val="32"/>
          <w:szCs w:val="32"/>
        </w:rPr>
        <w:lastRenderedPageBreak/>
        <w:t>3</w:t>
      </w:r>
      <w:r>
        <w:rPr>
          <w:rFonts w:ascii="仿宋_GB2312" w:eastAsia="仿宋_GB2312" w:hAnsi="宋体" w:cs="仿宋_GB2312"/>
          <w:b/>
          <w:sz w:val="32"/>
          <w:szCs w:val="32"/>
        </w:rPr>
        <w:t>.</w:t>
      </w:r>
      <w:r w:rsidR="00A0237C" w:rsidRPr="00E14EDC">
        <w:rPr>
          <w:rFonts w:ascii="仿宋_GB2312" w:eastAsia="仿宋_GB2312" w:hAnsi="宋体" w:hint="eastAsia"/>
          <w:sz w:val="32"/>
          <w:szCs w:val="32"/>
        </w:rPr>
        <w:t>由低学历层次转为高学历层次的；</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hint="eastAsia"/>
          <w:b/>
          <w:sz w:val="32"/>
          <w:szCs w:val="32"/>
        </w:rPr>
        <w:t>4</w:t>
      </w:r>
      <w:r>
        <w:rPr>
          <w:rFonts w:ascii="仿宋_GB2312" w:eastAsia="仿宋_GB2312" w:hAnsi="宋体" w:cs="仿宋_GB2312"/>
          <w:b/>
          <w:sz w:val="32"/>
          <w:szCs w:val="32"/>
        </w:rPr>
        <w:t>.</w:t>
      </w:r>
      <w:r w:rsidR="00A0237C" w:rsidRPr="00E14EDC">
        <w:rPr>
          <w:rFonts w:ascii="仿宋_GB2312" w:eastAsia="仿宋_GB2312" w:hAnsi="宋体" w:hint="eastAsia"/>
          <w:sz w:val="32"/>
          <w:szCs w:val="32"/>
        </w:rPr>
        <w:t>通过定向就业、艺术类、体育类、高水平艺术团、高水平运动队等特殊招生形式录取的；</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hint="eastAsia"/>
          <w:b/>
          <w:sz w:val="32"/>
          <w:szCs w:val="32"/>
        </w:rPr>
        <w:t>5</w:t>
      </w:r>
      <w:r>
        <w:rPr>
          <w:rFonts w:ascii="仿宋_GB2312" w:eastAsia="仿宋_GB2312" w:hAnsi="宋体" w:cs="仿宋_GB2312"/>
          <w:b/>
          <w:sz w:val="32"/>
          <w:szCs w:val="32"/>
        </w:rPr>
        <w:t>.</w:t>
      </w:r>
      <w:r w:rsidR="00A0237C" w:rsidRPr="00E14EDC">
        <w:rPr>
          <w:rFonts w:ascii="仿宋_GB2312" w:eastAsia="仿宋_GB2312" w:hAnsi="宋体" w:hint="eastAsia"/>
          <w:sz w:val="32"/>
          <w:szCs w:val="32"/>
        </w:rPr>
        <w:t>未通过普通高等学校招生全国统一考试或未使用高考成绩录取入学的；</w:t>
      </w:r>
    </w:p>
    <w:p w:rsidR="00A0237C" w:rsidRPr="00E14EDC" w:rsidRDefault="00007D75" w:rsidP="00007D75">
      <w:pPr>
        <w:adjustRightInd w:val="0"/>
        <w:snapToGrid w:val="0"/>
        <w:spacing w:line="600" w:lineRule="exact"/>
        <w:ind w:firstLineChars="200" w:firstLine="643"/>
        <w:rPr>
          <w:rFonts w:ascii="仿宋_GB2312" w:eastAsia="仿宋_GB2312" w:hAnsi="微软雅黑"/>
          <w:sz w:val="32"/>
          <w:szCs w:val="32"/>
        </w:rPr>
      </w:pPr>
      <w:r>
        <w:rPr>
          <w:rFonts w:ascii="仿宋_GB2312" w:eastAsia="仿宋_GB2312" w:hAnsi="宋体" w:cs="仿宋_GB2312" w:hint="eastAsia"/>
          <w:b/>
          <w:sz w:val="32"/>
          <w:szCs w:val="32"/>
        </w:rPr>
        <w:t>6</w:t>
      </w:r>
      <w:r>
        <w:rPr>
          <w:rFonts w:ascii="仿宋_GB2312" w:eastAsia="仿宋_GB2312" w:hAnsi="宋体" w:cs="仿宋_GB2312"/>
          <w:b/>
          <w:sz w:val="32"/>
          <w:szCs w:val="32"/>
        </w:rPr>
        <w:t>.</w:t>
      </w:r>
      <w:r w:rsidR="00A0237C" w:rsidRPr="00E14EDC">
        <w:rPr>
          <w:rFonts w:ascii="仿宋_GB2312" w:eastAsia="仿宋_GB2312" w:hAnsi="宋体" w:hint="eastAsia"/>
          <w:sz w:val="32"/>
          <w:szCs w:val="32"/>
        </w:rPr>
        <w:t>其他无正当理由的。</w:t>
      </w:r>
    </w:p>
    <w:p w:rsidR="00A0237C" w:rsidRPr="00A61BFC" w:rsidRDefault="00A0237C" w:rsidP="00A61BFC">
      <w:pPr>
        <w:adjustRightInd w:val="0"/>
        <w:snapToGrid w:val="0"/>
        <w:spacing w:line="600" w:lineRule="exact"/>
        <w:ind w:firstLineChars="200" w:firstLine="640"/>
        <w:rPr>
          <w:rFonts w:ascii="仿宋_GB2312" w:eastAsia="仿宋_GB2312" w:hAnsi="宋体"/>
          <w:sz w:val="32"/>
          <w:szCs w:val="32"/>
        </w:rPr>
      </w:pPr>
      <w:r w:rsidRPr="007912C7">
        <w:rPr>
          <w:rFonts w:ascii="黑体" w:eastAsia="黑体" w:hAnsi="黑体" w:cs="仿宋_GB2312" w:hint="eastAsia"/>
          <w:sz w:val="32"/>
          <w:szCs w:val="32"/>
        </w:rPr>
        <w:t>二、</w:t>
      </w:r>
      <w:r w:rsidRPr="00A61BFC">
        <w:rPr>
          <w:rFonts w:ascii="仿宋_GB2312" w:eastAsia="仿宋_GB2312" w:hAnsi="宋体" w:hint="eastAsia"/>
          <w:sz w:val="32"/>
          <w:szCs w:val="32"/>
        </w:rPr>
        <w:t>转学程序</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（一）</w:t>
      </w:r>
      <w:r w:rsidRPr="00E14EDC">
        <w:rPr>
          <w:rFonts w:ascii="仿宋_GB2312" w:eastAsia="仿宋_GB2312" w:hAnsi="宋体" w:hint="eastAsia"/>
          <w:sz w:val="32"/>
          <w:szCs w:val="32"/>
        </w:rPr>
        <w:t>转学申请。受理转学申请时间为每学期的18周之前。学生填写</w:t>
      </w:r>
      <w:r w:rsidRPr="0002242F">
        <w:rPr>
          <w:rFonts w:ascii="仿宋_GB2312" w:eastAsia="仿宋_GB2312" w:hAnsi="宋体" w:hint="eastAsia"/>
          <w:color w:val="000000" w:themeColor="text1"/>
          <w:sz w:val="32"/>
          <w:szCs w:val="32"/>
        </w:rPr>
        <w:t>《广州软件学院转学申请表》和《广东省普通高校学生转学备案表》，</w:t>
      </w:r>
      <w:r w:rsidRPr="00E14EDC">
        <w:rPr>
          <w:rFonts w:ascii="仿宋_GB2312" w:eastAsia="仿宋_GB2312" w:hAnsi="宋体" w:hint="eastAsia"/>
          <w:sz w:val="32"/>
          <w:szCs w:val="32"/>
        </w:rPr>
        <w:t>向所在学校提出书面转学申请，说明理由，并提供相应证明材料。转学证明材料不齐或材料不实的不予受理。跨省转学的，还需按转出或转入学校及所在省教育主管部门要求填报申请材料。</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（二）</w:t>
      </w:r>
      <w:r w:rsidRPr="00E14EDC">
        <w:rPr>
          <w:rFonts w:ascii="仿宋_GB2312" w:eastAsia="仿宋_GB2312" w:hAnsi="宋体" w:hint="eastAsia"/>
          <w:sz w:val="32"/>
          <w:szCs w:val="32"/>
        </w:rPr>
        <w:t>转出学校审核。转出学校应审核学生转学理由及相关证明，确属因患病或者特殊困难无法继续在本校学习的，经学校网站公示5个工作日以上，公示无异议后同意转出。</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cs="仿宋_GB2312" w:hint="eastAsia"/>
          <w:sz w:val="32"/>
          <w:szCs w:val="32"/>
        </w:rPr>
        <w:t>（三）</w:t>
      </w:r>
      <w:r w:rsidRPr="00E14EDC">
        <w:rPr>
          <w:rFonts w:ascii="仿宋_GB2312" w:eastAsia="仿宋_GB2312" w:hAnsi="宋体" w:hint="eastAsia"/>
          <w:sz w:val="32"/>
          <w:szCs w:val="32"/>
        </w:rPr>
        <w:t>拟转入学校审核。拟转入学校应严格审核学生转学条件及相关证明，对符合本校培养要求</w:t>
      </w:r>
      <w:proofErr w:type="gramStart"/>
      <w:r w:rsidRPr="00E14EDC">
        <w:rPr>
          <w:rFonts w:ascii="仿宋_GB2312" w:eastAsia="仿宋_GB2312" w:hAnsi="宋体" w:hint="eastAsia"/>
          <w:sz w:val="32"/>
          <w:szCs w:val="32"/>
        </w:rPr>
        <w:t>且学校</w:t>
      </w:r>
      <w:proofErr w:type="gramEnd"/>
      <w:r w:rsidRPr="00E14EDC">
        <w:rPr>
          <w:rFonts w:ascii="仿宋_GB2312" w:eastAsia="仿宋_GB2312" w:hAnsi="宋体" w:hint="eastAsia"/>
          <w:sz w:val="32"/>
          <w:szCs w:val="32"/>
        </w:rPr>
        <w:t>有教学能力的，经招生委员会或招生监督部门同意，院、校两级会议集体研究决定，将转入学生名单、表决情况如实记入会议纪要，经学校网站公示5个工作日以上，公示信息包括但不限于学生姓名、转出学校和专业名称、入学年份、学生当年高考分数、拟转入学校和专业名称、拟转入专业当年录取分数及转</w:t>
      </w:r>
      <w:r w:rsidRPr="00E14EDC">
        <w:rPr>
          <w:rFonts w:ascii="仿宋_GB2312" w:eastAsia="仿宋_GB2312" w:hAnsi="宋体" w:hint="eastAsia"/>
          <w:sz w:val="32"/>
          <w:szCs w:val="32"/>
        </w:rPr>
        <w:lastRenderedPageBreak/>
        <w:t>学理由，公示无异议后，由校长签署接收函。</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E14EDC">
        <w:rPr>
          <w:rFonts w:ascii="仿宋_GB2312" w:eastAsia="仿宋_GB2312" w:hAnsi="宋体" w:hint="eastAsia"/>
          <w:sz w:val="32"/>
          <w:szCs w:val="32"/>
        </w:rPr>
        <w:t>转入我校的转学申请经招生委员会或招生监督部门同意后，由转入专业所在系组织包括系正副主任、党总支书记、转入专业负责人、专业教师在内的系级会议集体研究；学生处对该生的身心健康状况是否符合专业或者专业类别体检要求，能否保证在校正常学习、生活进行检测；经</w:t>
      </w:r>
      <w:proofErr w:type="gramStart"/>
      <w:r w:rsidRPr="00E14EDC">
        <w:rPr>
          <w:rFonts w:ascii="仿宋_GB2312" w:eastAsia="仿宋_GB2312" w:hAnsi="宋体" w:hint="eastAsia"/>
          <w:sz w:val="32"/>
          <w:szCs w:val="32"/>
        </w:rPr>
        <w:t>系集体</w:t>
      </w:r>
      <w:proofErr w:type="gramEnd"/>
      <w:r w:rsidRPr="00E14EDC">
        <w:rPr>
          <w:rFonts w:ascii="仿宋_GB2312" w:eastAsia="仿宋_GB2312" w:hAnsi="宋体" w:hint="eastAsia"/>
          <w:sz w:val="32"/>
          <w:szCs w:val="32"/>
        </w:rPr>
        <w:t>会议和学生处的检测同意的，由教务处报送院</w:t>
      </w:r>
      <w:proofErr w:type="gramStart"/>
      <w:r w:rsidRPr="00E14EDC">
        <w:rPr>
          <w:rFonts w:ascii="仿宋_GB2312" w:eastAsia="仿宋_GB2312" w:hAnsi="宋体" w:hint="eastAsia"/>
          <w:sz w:val="32"/>
          <w:szCs w:val="32"/>
        </w:rPr>
        <w:t>务</w:t>
      </w:r>
      <w:proofErr w:type="gramEnd"/>
      <w:r w:rsidRPr="00E14EDC">
        <w:rPr>
          <w:rFonts w:ascii="仿宋_GB2312" w:eastAsia="仿宋_GB2312" w:hAnsi="宋体" w:hint="eastAsia"/>
          <w:sz w:val="32"/>
          <w:szCs w:val="32"/>
        </w:rPr>
        <w:t>会议研究决定并公示表决结果。</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（四）</w:t>
      </w:r>
      <w:r w:rsidRPr="00E14EDC">
        <w:rPr>
          <w:rFonts w:ascii="仿宋_GB2312" w:eastAsia="仿宋_GB2312" w:hAnsi="宋体" w:hint="eastAsia"/>
          <w:sz w:val="32"/>
          <w:szCs w:val="32"/>
        </w:rPr>
        <w:t>转学备案。转学学生填写的《广东省普通高校学生转学备案表》和相关证明材料，转学完成后，由转入学校3个月内正式发文报省教育厅备案。</w:t>
      </w:r>
    </w:p>
    <w:p w:rsidR="00A0237C" w:rsidRPr="00A61BFC" w:rsidRDefault="00A0237C" w:rsidP="00A61BFC">
      <w:pPr>
        <w:adjustRightInd w:val="0"/>
        <w:snapToGrid w:val="0"/>
        <w:spacing w:line="600" w:lineRule="exact"/>
        <w:ind w:firstLineChars="200" w:firstLine="640"/>
        <w:rPr>
          <w:rFonts w:ascii="仿宋_GB2312" w:eastAsia="仿宋_GB2312" w:hAnsi="宋体"/>
          <w:sz w:val="32"/>
          <w:szCs w:val="32"/>
        </w:rPr>
      </w:pPr>
      <w:r w:rsidRPr="007912C7">
        <w:rPr>
          <w:rFonts w:ascii="黑体" w:eastAsia="黑体" w:hAnsi="黑体" w:cs="仿宋_GB2312" w:hint="eastAsia"/>
          <w:sz w:val="32"/>
          <w:szCs w:val="32"/>
        </w:rPr>
        <w:t>三、</w:t>
      </w:r>
      <w:r w:rsidRPr="00A61BFC">
        <w:rPr>
          <w:rFonts w:ascii="仿宋_GB2312" w:eastAsia="仿宋_GB2312" w:hAnsi="宋体" w:hint="eastAsia"/>
          <w:sz w:val="32"/>
          <w:szCs w:val="32"/>
        </w:rPr>
        <w:t>转学证明材料</w:t>
      </w:r>
    </w:p>
    <w:p w:rsidR="00A0237C" w:rsidRPr="00E14EDC" w:rsidRDefault="00A61BFC" w:rsidP="00E14EDC">
      <w:pPr>
        <w:adjustRightInd w:val="0"/>
        <w:snapToGrid w:val="0"/>
        <w:spacing w:line="600" w:lineRule="exact"/>
        <w:ind w:firstLineChars="200" w:firstLine="640"/>
        <w:rPr>
          <w:rFonts w:ascii="仿宋_GB2312" w:eastAsia="仿宋_GB2312" w:hAnsi="微软雅黑"/>
          <w:sz w:val="32"/>
          <w:szCs w:val="32"/>
        </w:rPr>
      </w:pPr>
      <w:r>
        <w:rPr>
          <w:rFonts w:ascii="楷体_GB2312" w:eastAsia="楷体_GB2312" w:hAnsi="宋体" w:hint="eastAsia"/>
          <w:sz w:val="32"/>
          <w:szCs w:val="32"/>
        </w:rPr>
        <w:t>（一）</w:t>
      </w:r>
      <w:r w:rsidR="00A0237C" w:rsidRPr="00E14EDC">
        <w:rPr>
          <w:rFonts w:ascii="仿宋_GB2312" w:eastAsia="仿宋_GB2312" w:hAnsi="宋体" w:hint="eastAsia"/>
          <w:sz w:val="32"/>
          <w:szCs w:val="32"/>
        </w:rPr>
        <w:t>学生转学理由证明材料：因患病转学学生提供经两校指定医院检查证明（需盖疾病诊断证明专用章）；因特殊困难转学学生提供特殊困难情况说明，并提供相应证明材料。</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（二）</w:t>
      </w:r>
      <w:r w:rsidRPr="00E14EDC">
        <w:rPr>
          <w:rFonts w:ascii="仿宋_GB2312" w:eastAsia="仿宋_GB2312" w:hAnsi="宋体" w:hint="eastAsia"/>
          <w:sz w:val="32"/>
          <w:szCs w:val="32"/>
        </w:rPr>
        <w:t>学生录取名册复印件：拟转出学校提供的学生当年录取名册（含录取分数）。</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（三）</w:t>
      </w:r>
      <w:r w:rsidRPr="00E14EDC">
        <w:rPr>
          <w:rFonts w:ascii="仿宋_GB2312" w:eastAsia="仿宋_GB2312" w:hAnsi="宋体" w:hint="eastAsia"/>
          <w:sz w:val="32"/>
          <w:szCs w:val="32"/>
        </w:rPr>
        <w:t>转出学校公示情况及结果（提供学校网站公示截图，公示结果由公示部门出具）。</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（四）</w:t>
      </w:r>
      <w:r w:rsidRPr="00E14EDC">
        <w:rPr>
          <w:rFonts w:ascii="仿宋_GB2312" w:eastAsia="仿宋_GB2312" w:hAnsi="宋体" w:hint="eastAsia"/>
          <w:sz w:val="32"/>
          <w:szCs w:val="32"/>
        </w:rPr>
        <w:t>拟转入学校相关专业在学生生源地当年录取分数线的证明。</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（五）</w:t>
      </w:r>
      <w:r w:rsidRPr="00E14EDC">
        <w:rPr>
          <w:rFonts w:ascii="仿宋_GB2312" w:eastAsia="仿宋_GB2312" w:hAnsi="宋体" w:hint="eastAsia"/>
          <w:sz w:val="32"/>
          <w:szCs w:val="32"/>
        </w:rPr>
        <w:t>拟转入学校招生委员会或招生监督部门出具的同</w:t>
      </w:r>
      <w:r w:rsidRPr="00E14EDC">
        <w:rPr>
          <w:rFonts w:ascii="仿宋_GB2312" w:eastAsia="仿宋_GB2312" w:hAnsi="宋体" w:hint="eastAsia"/>
          <w:sz w:val="32"/>
          <w:szCs w:val="32"/>
        </w:rPr>
        <w:lastRenderedPageBreak/>
        <w:t>意该生转入的证明。</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（六）</w:t>
      </w:r>
      <w:r w:rsidRPr="00E14EDC">
        <w:rPr>
          <w:rFonts w:ascii="仿宋_GB2312" w:eastAsia="仿宋_GB2312" w:hAnsi="宋体" w:hint="eastAsia"/>
          <w:sz w:val="32"/>
          <w:szCs w:val="32"/>
        </w:rPr>
        <w:t>拟转入院（系）集体研究会议纪要（含转入学生名单和表决情况）。</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（七）</w:t>
      </w:r>
      <w:r w:rsidRPr="00E14EDC">
        <w:rPr>
          <w:rFonts w:ascii="仿宋_GB2312" w:eastAsia="仿宋_GB2312" w:hAnsi="宋体" w:hint="eastAsia"/>
          <w:sz w:val="32"/>
          <w:szCs w:val="32"/>
        </w:rPr>
        <w:t>拟转入学校集体研究会议纪要（含转入学生名单和表决情况）。</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（八）</w:t>
      </w:r>
      <w:r w:rsidRPr="00E14EDC">
        <w:rPr>
          <w:rFonts w:ascii="仿宋_GB2312" w:eastAsia="仿宋_GB2312" w:hAnsi="宋体" w:hint="eastAsia"/>
          <w:sz w:val="32"/>
          <w:szCs w:val="32"/>
        </w:rPr>
        <w:t>拟转入学校校长签署的接收函。</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A61BFC">
        <w:rPr>
          <w:rFonts w:ascii="楷体_GB2312" w:eastAsia="楷体_GB2312" w:hAnsi="宋体" w:hint="eastAsia"/>
          <w:sz w:val="32"/>
          <w:szCs w:val="32"/>
        </w:rPr>
        <w:t>（九）</w:t>
      </w:r>
      <w:r w:rsidRPr="00E14EDC">
        <w:rPr>
          <w:rFonts w:ascii="仿宋_GB2312" w:eastAsia="仿宋_GB2312" w:hAnsi="宋体" w:hint="eastAsia"/>
          <w:sz w:val="32"/>
          <w:szCs w:val="32"/>
        </w:rPr>
        <w:t>拟转入学校公示情况及结果（提供学校网站公示截图，公示结果由公示部门出具）。</w:t>
      </w:r>
    </w:p>
    <w:p w:rsidR="00A0237C" w:rsidRPr="00A61BFC" w:rsidRDefault="00A0237C" w:rsidP="00A61BFC">
      <w:pPr>
        <w:adjustRightInd w:val="0"/>
        <w:snapToGrid w:val="0"/>
        <w:spacing w:line="600" w:lineRule="exact"/>
        <w:ind w:firstLineChars="200" w:firstLine="640"/>
        <w:rPr>
          <w:rFonts w:ascii="仿宋_GB2312" w:eastAsia="仿宋_GB2312" w:hAnsi="宋体"/>
          <w:sz w:val="32"/>
          <w:szCs w:val="32"/>
        </w:rPr>
      </w:pPr>
      <w:r w:rsidRPr="007912C7">
        <w:rPr>
          <w:rFonts w:ascii="黑体" w:eastAsia="黑体" w:hAnsi="黑体" w:cs="仿宋_GB2312" w:hint="eastAsia"/>
          <w:sz w:val="32"/>
          <w:szCs w:val="32"/>
        </w:rPr>
        <w:t>四、</w:t>
      </w:r>
      <w:r w:rsidRPr="00A61BFC">
        <w:rPr>
          <w:rFonts w:ascii="仿宋_GB2312" w:eastAsia="仿宋_GB2312" w:hAnsi="宋体" w:hint="eastAsia"/>
          <w:sz w:val="32"/>
          <w:szCs w:val="32"/>
        </w:rPr>
        <w:t>转学管理</w:t>
      </w:r>
    </w:p>
    <w:p w:rsidR="00A0237C" w:rsidRPr="00E14EDC" w:rsidRDefault="00A0237C" w:rsidP="00E14EDC">
      <w:pPr>
        <w:adjustRightInd w:val="0"/>
        <w:snapToGrid w:val="0"/>
        <w:spacing w:line="600" w:lineRule="exact"/>
        <w:ind w:firstLineChars="200" w:firstLine="640"/>
        <w:rPr>
          <w:rFonts w:ascii="仿宋_GB2312" w:eastAsia="仿宋_GB2312" w:hAnsi="微软雅黑"/>
          <w:sz w:val="32"/>
          <w:szCs w:val="32"/>
        </w:rPr>
      </w:pPr>
      <w:r w:rsidRPr="00E14EDC">
        <w:rPr>
          <w:rFonts w:ascii="仿宋_GB2312" w:eastAsia="仿宋_GB2312" w:hAnsi="宋体" w:hint="eastAsia"/>
          <w:sz w:val="32"/>
          <w:szCs w:val="32"/>
        </w:rPr>
        <w:t>学生提供虚假材料申请转学的，及学校经办人员在办理过程中弄虚作假的，一经查实，由学校根据校规校纪进行处理。涉嫌违纪犯罪的，报司法机关处理。</w:t>
      </w:r>
    </w:p>
    <w:p w:rsidR="00CC09BF" w:rsidRDefault="00A0237C" w:rsidP="00966F88">
      <w:pPr>
        <w:spacing w:line="600" w:lineRule="exact"/>
        <w:ind w:firstLineChars="162" w:firstLine="518"/>
        <w:rPr>
          <w:rFonts w:ascii="仿宋_GB2312" w:eastAsia="仿宋_GB2312" w:hAnsi="宋体"/>
          <w:sz w:val="32"/>
          <w:szCs w:val="32"/>
        </w:rPr>
      </w:pPr>
      <w:r w:rsidRPr="007912C7">
        <w:rPr>
          <w:rFonts w:ascii="黑体" w:eastAsia="黑体" w:hAnsi="黑体" w:hint="eastAsia"/>
          <w:sz w:val="32"/>
          <w:szCs w:val="32"/>
        </w:rPr>
        <w:t>五、</w:t>
      </w:r>
      <w:r w:rsidRPr="00E14EDC">
        <w:rPr>
          <w:rFonts w:ascii="仿宋_GB2312" w:eastAsia="仿宋_GB2312" w:hAnsi="宋体" w:hint="eastAsia"/>
          <w:sz w:val="32"/>
          <w:szCs w:val="32"/>
        </w:rPr>
        <w:t>本细则自202</w:t>
      </w:r>
      <w:r w:rsidR="00966F88">
        <w:rPr>
          <w:rFonts w:ascii="仿宋_GB2312" w:eastAsia="仿宋_GB2312" w:hAnsi="宋体" w:hint="eastAsia"/>
          <w:sz w:val="32"/>
          <w:szCs w:val="32"/>
        </w:rPr>
        <w:t>1</w:t>
      </w:r>
      <w:r w:rsidRPr="00E14EDC">
        <w:rPr>
          <w:rFonts w:ascii="仿宋_GB2312" w:eastAsia="仿宋_GB2312" w:hAnsi="宋体" w:hint="eastAsia"/>
          <w:sz w:val="32"/>
          <w:szCs w:val="32"/>
        </w:rPr>
        <w:t>年</w:t>
      </w:r>
      <w:r w:rsidR="00966F88">
        <w:rPr>
          <w:rFonts w:ascii="仿宋_GB2312" w:eastAsia="仿宋_GB2312" w:hAnsi="宋体" w:hint="eastAsia"/>
          <w:sz w:val="32"/>
          <w:szCs w:val="32"/>
        </w:rPr>
        <w:t>9</w:t>
      </w:r>
      <w:r w:rsidRPr="00E14EDC">
        <w:rPr>
          <w:rFonts w:ascii="仿宋_GB2312" w:eastAsia="仿宋_GB2312" w:hAnsi="宋体" w:hint="eastAsia"/>
          <w:sz w:val="32"/>
          <w:szCs w:val="32"/>
        </w:rPr>
        <w:t>月开始执行，解释权在教务处。</w:t>
      </w:r>
    </w:p>
    <w:p w:rsidR="00B859D2" w:rsidRDefault="00B859D2" w:rsidP="00966F88">
      <w:pPr>
        <w:spacing w:line="600" w:lineRule="exact"/>
        <w:ind w:firstLineChars="162" w:firstLine="518"/>
        <w:rPr>
          <w:rFonts w:ascii="仿宋_GB2312" w:eastAsia="仿宋_GB2312" w:hAnsi="宋体"/>
          <w:sz w:val="32"/>
          <w:szCs w:val="32"/>
        </w:rPr>
      </w:pPr>
      <w:r>
        <w:rPr>
          <w:rFonts w:ascii="仿宋_GB2312" w:eastAsia="仿宋_GB2312" w:hAnsi="宋体" w:hint="eastAsia"/>
          <w:sz w:val="32"/>
          <w:szCs w:val="32"/>
        </w:rPr>
        <w:t>附件：</w:t>
      </w:r>
      <w:r w:rsidRPr="00B859D2">
        <w:rPr>
          <w:rFonts w:ascii="仿宋_GB2312" w:eastAsia="仿宋_GB2312" w:hAnsi="宋体"/>
          <w:sz w:val="32"/>
          <w:szCs w:val="32"/>
        </w:rPr>
        <w:t>1.</w:t>
      </w:r>
      <w:r w:rsidRPr="00B859D2">
        <w:rPr>
          <w:rFonts w:ascii="仿宋_GB2312" w:eastAsia="仿宋_GB2312" w:hAnsi="宋体" w:hint="eastAsia"/>
          <w:sz w:val="32"/>
          <w:szCs w:val="32"/>
        </w:rPr>
        <w:t xml:space="preserve"> 广州软件学院转学申请表</w:t>
      </w:r>
    </w:p>
    <w:p w:rsidR="00B859D2" w:rsidRDefault="00B859D2" w:rsidP="00966F88">
      <w:pPr>
        <w:spacing w:line="600" w:lineRule="exact"/>
        <w:ind w:firstLineChars="162" w:firstLine="518"/>
        <w:rPr>
          <w:rFonts w:ascii="仿宋_GB2312" w:eastAsia="仿宋_GB2312" w:hAnsi="宋体"/>
          <w:sz w:val="32"/>
          <w:szCs w:val="32"/>
        </w:rPr>
      </w:pPr>
      <w:r>
        <w:rPr>
          <w:rFonts w:ascii="仿宋_GB2312" w:eastAsia="仿宋_GB2312" w:hAnsi="宋体" w:hint="eastAsia"/>
          <w:sz w:val="32"/>
          <w:szCs w:val="32"/>
        </w:rPr>
        <w:t xml:space="preserve">      2</w:t>
      </w:r>
      <w:r w:rsidRPr="00B859D2">
        <w:rPr>
          <w:rFonts w:ascii="仿宋_GB2312" w:eastAsia="仿宋_GB2312" w:hAnsi="宋体"/>
          <w:sz w:val="32"/>
          <w:szCs w:val="32"/>
        </w:rPr>
        <w:t>.</w:t>
      </w:r>
      <w:r w:rsidRPr="00B859D2">
        <w:rPr>
          <w:rFonts w:ascii="仿宋_GB2312" w:eastAsia="仿宋_GB2312" w:hAnsi="宋体" w:hint="eastAsia"/>
          <w:sz w:val="32"/>
          <w:szCs w:val="32"/>
        </w:rPr>
        <w:t xml:space="preserve"> 广东省普通高校学生转学备案表</w:t>
      </w: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966F88">
      <w:pPr>
        <w:spacing w:line="600" w:lineRule="exact"/>
        <w:ind w:firstLineChars="162" w:firstLine="518"/>
        <w:rPr>
          <w:rFonts w:ascii="仿宋_GB2312" w:eastAsia="仿宋_GB2312" w:hAnsi="宋体"/>
          <w:sz w:val="32"/>
          <w:szCs w:val="32"/>
        </w:rPr>
      </w:pPr>
    </w:p>
    <w:p w:rsidR="00B859D2" w:rsidRDefault="00B859D2" w:rsidP="00C30AB5">
      <w:pPr>
        <w:spacing w:line="600" w:lineRule="exact"/>
        <w:rPr>
          <w:rFonts w:ascii="仿宋_GB2312" w:eastAsia="仿宋_GB2312" w:hAnsi="宋体"/>
          <w:sz w:val="32"/>
          <w:szCs w:val="32"/>
        </w:rPr>
      </w:pPr>
    </w:p>
    <w:tbl>
      <w:tblPr>
        <w:tblW w:w="8379" w:type="dxa"/>
        <w:tblInd w:w="93" w:type="dxa"/>
        <w:tblLook w:val="04A0" w:firstRow="1" w:lastRow="0" w:firstColumn="1" w:lastColumn="0" w:noHBand="0" w:noVBand="1"/>
      </w:tblPr>
      <w:tblGrid>
        <w:gridCol w:w="1433"/>
        <w:gridCol w:w="3118"/>
        <w:gridCol w:w="1560"/>
        <w:gridCol w:w="2268"/>
      </w:tblGrid>
      <w:tr w:rsidR="00B859D2" w:rsidRPr="00A07B47" w:rsidTr="00B859D2">
        <w:trPr>
          <w:trHeight w:val="525"/>
        </w:trPr>
        <w:tc>
          <w:tcPr>
            <w:tcW w:w="8379" w:type="dxa"/>
            <w:gridSpan w:val="4"/>
            <w:tcBorders>
              <w:top w:val="nil"/>
              <w:left w:val="nil"/>
              <w:bottom w:val="single" w:sz="4" w:space="0" w:color="auto"/>
              <w:right w:val="nil"/>
            </w:tcBorders>
            <w:shd w:val="clear" w:color="auto" w:fill="auto"/>
            <w:noWrap/>
            <w:vAlign w:val="center"/>
            <w:hideMark/>
          </w:tcPr>
          <w:p w:rsidR="00B859D2" w:rsidRPr="00B859D2" w:rsidRDefault="00B859D2" w:rsidP="005219A9">
            <w:pPr>
              <w:widowControl/>
              <w:jc w:val="center"/>
              <w:rPr>
                <w:rFonts w:ascii="仿宋_GB2312" w:eastAsia="仿宋_GB2312" w:hAnsi="宋体" w:cs="宋体"/>
                <w:bCs/>
                <w:kern w:val="0"/>
                <w:sz w:val="32"/>
                <w:szCs w:val="32"/>
              </w:rPr>
            </w:pPr>
            <w:r w:rsidRPr="00B859D2">
              <w:rPr>
                <w:rFonts w:ascii="仿宋_GB2312" w:eastAsia="仿宋_GB2312" w:hAnsi="宋体" w:cs="宋体" w:hint="eastAsia"/>
                <w:bCs/>
                <w:kern w:val="0"/>
                <w:sz w:val="32"/>
                <w:szCs w:val="32"/>
              </w:rPr>
              <w:lastRenderedPageBreak/>
              <w:t>广州大学华软软件学院转学申请表</w:t>
            </w:r>
          </w:p>
        </w:tc>
      </w:tr>
      <w:tr w:rsidR="00B859D2" w:rsidRPr="00B859D2" w:rsidTr="00B859D2">
        <w:trPr>
          <w:trHeight w:val="637"/>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系</w:t>
            </w:r>
          </w:p>
        </w:tc>
        <w:tc>
          <w:tcPr>
            <w:tcW w:w="311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专业</w:t>
            </w:r>
          </w:p>
        </w:tc>
        <w:tc>
          <w:tcPr>
            <w:tcW w:w="226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 xml:space="preserve">　</w:t>
            </w:r>
          </w:p>
        </w:tc>
      </w:tr>
      <w:tr w:rsidR="00B859D2" w:rsidRPr="00B859D2" w:rsidTr="00B859D2">
        <w:trPr>
          <w:trHeight w:val="561"/>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学号</w:t>
            </w:r>
          </w:p>
        </w:tc>
        <w:tc>
          <w:tcPr>
            <w:tcW w:w="311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姓名</w:t>
            </w:r>
          </w:p>
        </w:tc>
        <w:tc>
          <w:tcPr>
            <w:tcW w:w="226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 xml:space="preserve">　</w:t>
            </w:r>
          </w:p>
        </w:tc>
      </w:tr>
      <w:tr w:rsidR="00B859D2" w:rsidRPr="00B859D2" w:rsidTr="00B859D2">
        <w:trPr>
          <w:trHeight w:val="554"/>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高考成绩</w:t>
            </w:r>
          </w:p>
        </w:tc>
        <w:tc>
          <w:tcPr>
            <w:tcW w:w="311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联系电话</w:t>
            </w:r>
          </w:p>
        </w:tc>
        <w:tc>
          <w:tcPr>
            <w:tcW w:w="2268" w:type="dxa"/>
            <w:tcBorders>
              <w:top w:val="nil"/>
              <w:left w:val="nil"/>
              <w:bottom w:val="nil"/>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 xml:space="preserve">　</w:t>
            </w:r>
          </w:p>
        </w:tc>
      </w:tr>
      <w:tr w:rsidR="00B859D2" w:rsidRPr="00B859D2" w:rsidTr="00B859D2">
        <w:trPr>
          <w:trHeight w:val="562"/>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B859D2" w:rsidRPr="00B859D2" w:rsidRDefault="00B859D2" w:rsidP="0002242F">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转出学</w:t>
            </w:r>
            <w:r w:rsidR="0002242F">
              <w:rPr>
                <w:rFonts w:ascii="仿宋_GB2312" w:eastAsia="仿宋_GB2312" w:hAnsi="宋体" w:cs="宋体" w:hint="eastAsia"/>
                <w:kern w:val="0"/>
                <w:sz w:val="24"/>
                <w:szCs w:val="24"/>
              </w:rPr>
              <w:t>校</w:t>
            </w:r>
          </w:p>
        </w:tc>
        <w:tc>
          <w:tcPr>
            <w:tcW w:w="3118" w:type="dxa"/>
            <w:tcBorders>
              <w:top w:val="nil"/>
              <w:left w:val="nil"/>
              <w:bottom w:val="single" w:sz="4" w:space="0" w:color="auto"/>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rsidR="00B859D2" w:rsidRPr="00B859D2" w:rsidRDefault="00B859D2" w:rsidP="0002242F">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转入学</w:t>
            </w:r>
            <w:r w:rsidR="0002242F">
              <w:rPr>
                <w:rFonts w:ascii="仿宋_GB2312" w:eastAsia="仿宋_GB2312" w:hAnsi="宋体" w:cs="宋体" w:hint="eastAsia"/>
                <w:kern w:val="0"/>
                <w:sz w:val="24"/>
                <w:szCs w:val="24"/>
              </w:rPr>
              <w:t>校</w:t>
            </w:r>
          </w:p>
        </w:tc>
        <w:tc>
          <w:tcPr>
            <w:tcW w:w="2268" w:type="dxa"/>
            <w:tcBorders>
              <w:top w:val="single" w:sz="4" w:space="0" w:color="auto"/>
              <w:left w:val="nil"/>
              <w:bottom w:val="nil"/>
              <w:right w:val="single" w:sz="4" w:space="0" w:color="auto"/>
            </w:tcBorders>
            <w:shd w:val="clear" w:color="auto" w:fill="auto"/>
            <w:noWrap/>
            <w:vAlign w:val="center"/>
            <w:hideMark/>
          </w:tcPr>
          <w:p w:rsidR="00B859D2" w:rsidRPr="00B859D2" w:rsidRDefault="00B859D2" w:rsidP="005219A9">
            <w:pPr>
              <w:widowControl/>
              <w:jc w:val="left"/>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 xml:space="preserve">　</w:t>
            </w:r>
          </w:p>
        </w:tc>
      </w:tr>
      <w:tr w:rsidR="00B859D2" w:rsidRPr="00B859D2" w:rsidTr="00B859D2">
        <w:trPr>
          <w:trHeight w:val="3084"/>
        </w:trPr>
        <w:tc>
          <w:tcPr>
            <w:tcW w:w="14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59D2" w:rsidRPr="00B859D2" w:rsidRDefault="00B859D2" w:rsidP="005219A9">
            <w:pPr>
              <w:widowControl/>
              <w:jc w:val="center"/>
              <w:rPr>
                <w:rFonts w:ascii="仿宋_GB2312" w:eastAsia="仿宋_GB2312" w:hAnsi="宋体" w:cs="宋体"/>
                <w:kern w:val="0"/>
                <w:sz w:val="24"/>
                <w:szCs w:val="24"/>
              </w:rPr>
            </w:pPr>
            <w:r w:rsidRPr="00B859D2">
              <w:rPr>
                <w:rFonts w:ascii="仿宋_GB2312" w:eastAsia="仿宋_GB2312" w:hAnsi="宋体" w:cs="宋体" w:hint="eastAsia"/>
                <w:kern w:val="0"/>
                <w:sz w:val="24"/>
                <w:szCs w:val="24"/>
              </w:rPr>
              <w:t>转学申</w:t>
            </w:r>
            <w:r w:rsidRPr="00B859D2">
              <w:rPr>
                <w:rFonts w:ascii="仿宋_GB2312" w:eastAsia="仿宋_GB2312" w:hAnsi="宋体" w:cs="宋体" w:hint="eastAsia"/>
                <w:kern w:val="0"/>
                <w:sz w:val="24"/>
                <w:szCs w:val="24"/>
              </w:rPr>
              <w:br/>
            </w:r>
            <w:proofErr w:type="gramStart"/>
            <w:r w:rsidRPr="00B859D2">
              <w:rPr>
                <w:rFonts w:ascii="仿宋_GB2312" w:eastAsia="仿宋_GB2312" w:hAnsi="宋体" w:cs="宋体" w:hint="eastAsia"/>
                <w:kern w:val="0"/>
                <w:sz w:val="24"/>
                <w:szCs w:val="24"/>
              </w:rPr>
              <w:t>请理由</w:t>
            </w:r>
            <w:proofErr w:type="gramEnd"/>
          </w:p>
        </w:tc>
        <w:tc>
          <w:tcPr>
            <w:tcW w:w="6946" w:type="dxa"/>
            <w:gridSpan w:val="3"/>
            <w:tcBorders>
              <w:top w:val="single" w:sz="4" w:space="0" w:color="auto"/>
              <w:left w:val="nil"/>
              <w:bottom w:val="nil"/>
              <w:right w:val="single" w:sz="4" w:space="0" w:color="000000"/>
            </w:tcBorders>
            <w:shd w:val="clear" w:color="auto" w:fill="auto"/>
            <w:vAlign w:val="bottom"/>
            <w:hideMark/>
          </w:tcPr>
          <w:p w:rsidR="00B859D2" w:rsidRPr="00B859D2" w:rsidRDefault="00B859D2" w:rsidP="005219A9">
            <w:pPr>
              <w:widowControl/>
              <w:jc w:val="center"/>
              <w:rPr>
                <w:rFonts w:ascii="仿宋_GB2312" w:eastAsia="仿宋_GB2312"/>
                <w:kern w:val="0"/>
                <w:sz w:val="24"/>
                <w:szCs w:val="24"/>
              </w:rPr>
            </w:pPr>
            <w:r>
              <w:rPr>
                <w:rFonts w:ascii="仿宋_GB2312" w:eastAsia="仿宋_GB2312" w:hint="eastAsia"/>
                <w:kern w:val="0"/>
                <w:sz w:val="24"/>
                <w:szCs w:val="24"/>
              </w:rPr>
              <w:t xml:space="preserve">    </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申请人签名：</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日期：</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年</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月</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w:t>
            </w:r>
            <w:r w:rsidRPr="00B859D2">
              <w:rPr>
                <w:rFonts w:ascii="仿宋_GB2312" w:eastAsia="仿宋_GB2312" w:hint="eastAsia"/>
                <w:kern w:val="0"/>
                <w:sz w:val="24"/>
                <w:szCs w:val="24"/>
              </w:rPr>
              <w:t xml:space="preserve">                                        </w:t>
            </w:r>
          </w:p>
        </w:tc>
      </w:tr>
      <w:tr w:rsidR="00B859D2" w:rsidRPr="00B859D2" w:rsidTr="00B859D2">
        <w:trPr>
          <w:trHeight w:val="1740"/>
        </w:trPr>
        <w:tc>
          <w:tcPr>
            <w:tcW w:w="1433" w:type="dxa"/>
            <w:tcBorders>
              <w:top w:val="single" w:sz="4" w:space="0" w:color="auto"/>
              <w:left w:val="single" w:sz="4" w:space="0" w:color="auto"/>
              <w:bottom w:val="nil"/>
              <w:right w:val="single" w:sz="4" w:space="0" w:color="auto"/>
            </w:tcBorders>
            <w:shd w:val="clear" w:color="auto" w:fill="auto"/>
            <w:vAlign w:val="center"/>
            <w:hideMark/>
          </w:tcPr>
          <w:p w:rsidR="00B859D2" w:rsidRPr="00B859D2" w:rsidRDefault="00B859D2" w:rsidP="005219A9">
            <w:pPr>
              <w:widowControl/>
              <w:jc w:val="center"/>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系</w:t>
            </w:r>
            <w:r w:rsidRPr="00B859D2">
              <w:rPr>
                <w:rFonts w:ascii="仿宋_GB2312" w:eastAsia="仿宋_GB2312" w:hAnsi="宋体" w:cs="宋体" w:hint="eastAsia"/>
                <w:color w:val="000000"/>
                <w:kern w:val="0"/>
                <w:sz w:val="24"/>
                <w:szCs w:val="24"/>
              </w:rPr>
              <w:br/>
              <w:t>意见</w:t>
            </w:r>
          </w:p>
        </w:tc>
        <w:tc>
          <w:tcPr>
            <w:tcW w:w="6946" w:type="dxa"/>
            <w:gridSpan w:val="3"/>
            <w:tcBorders>
              <w:top w:val="single" w:sz="4" w:space="0" w:color="auto"/>
              <w:left w:val="nil"/>
              <w:bottom w:val="nil"/>
              <w:right w:val="single" w:sz="4" w:space="0" w:color="000000"/>
            </w:tcBorders>
            <w:shd w:val="clear" w:color="auto" w:fill="auto"/>
            <w:vAlign w:val="bottom"/>
            <w:hideMark/>
          </w:tcPr>
          <w:p w:rsidR="00B859D2" w:rsidRPr="00B859D2" w:rsidRDefault="00B859D2" w:rsidP="005219A9">
            <w:pPr>
              <w:widowControl/>
              <w:jc w:val="center"/>
              <w:rPr>
                <w:rFonts w:ascii="仿宋_GB2312" w:eastAsia="仿宋_GB2312"/>
                <w:kern w:val="0"/>
                <w:sz w:val="24"/>
                <w:szCs w:val="24"/>
              </w:rPr>
            </w:pPr>
            <w:r>
              <w:rPr>
                <w:rFonts w:ascii="仿宋_GB2312" w:eastAsia="仿宋_GB2312" w:hint="eastAsia"/>
                <w:kern w:val="0"/>
                <w:sz w:val="24"/>
                <w:szCs w:val="24"/>
              </w:rPr>
              <w:t xml:space="preserve">       </w:t>
            </w:r>
            <w:r w:rsidRPr="00B859D2">
              <w:rPr>
                <w:rFonts w:ascii="仿宋_GB2312" w:eastAsia="仿宋_GB2312" w:hint="eastAsia"/>
                <w:kern w:val="0"/>
                <w:sz w:val="24"/>
                <w:szCs w:val="24"/>
              </w:rPr>
              <w:t>系主任</w:t>
            </w:r>
            <w:r w:rsidRPr="00B859D2">
              <w:rPr>
                <w:rFonts w:ascii="仿宋_GB2312" w:eastAsia="仿宋_GB2312" w:hAnsi="宋体" w:hint="eastAsia"/>
                <w:kern w:val="0"/>
                <w:sz w:val="24"/>
                <w:szCs w:val="24"/>
              </w:rPr>
              <w:t>签名：</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日期：</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年</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月</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w:t>
            </w:r>
          </w:p>
        </w:tc>
      </w:tr>
      <w:tr w:rsidR="00B859D2" w:rsidRPr="00B859D2" w:rsidTr="00B859D2">
        <w:trPr>
          <w:trHeight w:val="1590"/>
        </w:trPr>
        <w:tc>
          <w:tcPr>
            <w:tcW w:w="1433" w:type="dxa"/>
            <w:tcBorders>
              <w:top w:val="single" w:sz="4" w:space="0" w:color="auto"/>
              <w:left w:val="single" w:sz="4" w:space="0" w:color="auto"/>
              <w:bottom w:val="nil"/>
              <w:right w:val="single" w:sz="4" w:space="0" w:color="auto"/>
            </w:tcBorders>
            <w:shd w:val="clear" w:color="auto" w:fill="auto"/>
            <w:vAlign w:val="center"/>
            <w:hideMark/>
          </w:tcPr>
          <w:p w:rsidR="00B859D2" w:rsidRPr="00B859D2" w:rsidRDefault="00B859D2" w:rsidP="005219A9">
            <w:pPr>
              <w:widowControl/>
              <w:jc w:val="center"/>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学生处</w:t>
            </w:r>
            <w:r w:rsidRPr="00B859D2">
              <w:rPr>
                <w:rFonts w:ascii="仿宋_GB2312" w:eastAsia="仿宋_GB2312" w:hAnsi="宋体" w:cs="宋体" w:hint="eastAsia"/>
                <w:color w:val="000000"/>
                <w:kern w:val="0"/>
                <w:sz w:val="24"/>
                <w:szCs w:val="24"/>
              </w:rPr>
              <w:br/>
              <w:t>意见</w:t>
            </w:r>
          </w:p>
        </w:tc>
        <w:tc>
          <w:tcPr>
            <w:tcW w:w="6946" w:type="dxa"/>
            <w:gridSpan w:val="3"/>
            <w:tcBorders>
              <w:top w:val="single" w:sz="4" w:space="0" w:color="auto"/>
              <w:left w:val="nil"/>
              <w:bottom w:val="nil"/>
              <w:right w:val="single" w:sz="4" w:space="0" w:color="000000"/>
            </w:tcBorders>
            <w:shd w:val="clear" w:color="auto" w:fill="auto"/>
            <w:vAlign w:val="bottom"/>
            <w:hideMark/>
          </w:tcPr>
          <w:p w:rsidR="00B859D2" w:rsidRPr="00B859D2" w:rsidRDefault="00B859D2" w:rsidP="005219A9">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 xml:space="preserve">      </w:t>
            </w:r>
            <w:r w:rsidRPr="00B859D2">
              <w:rPr>
                <w:rFonts w:ascii="仿宋_GB2312" w:eastAsia="仿宋_GB2312" w:hAnsi="宋体" w:hint="eastAsia"/>
                <w:kern w:val="0"/>
                <w:sz w:val="24"/>
                <w:szCs w:val="24"/>
              </w:rPr>
              <w:t>签名：</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日期：</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年</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月</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w:t>
            </w:r>
            <w:r w:rsidRPr="00B859D2">
              <w:rPr>
                <w:rFonts w:ascii="仿宋_GB2312" w:eastAsia="仿宋_GB2312" w:hAnsi="宋体" w:cs="宋体" w:hint="eastAsia"/>
                <w:color w:val="000000"/>
                <w:kern w:val="0"/>
                <w:sz w:val="24"/>
                <w:szCs w:val="24"/>
              </w:rPr>
              <w:t xml:space="preserve">                </w:t>
            </w:r>
          </w:p>
        </w:tc>
      </w:tr>
      <w:tr w:rsidR="00B859D2" w:rsidRPr="00B859D2" w:rsidTr="00B859D2">
        <w:trPr>
          <w:trHeight w:val="1590"/>
        </w:trPr>
        <w:tc>
          <w:tcPr>
            <w:tcW w:w="1433" w:type="dxa"/>
            <w:tcBorders>
              <w:top w:val="single" w:sz="4" w:space="0" w:color="auto"/>
              <w:left w:val="single" w:sz="4" w:space="0" w:color="auto"/>
              <w:bottom w:val="nil"/>
              <w:right w:val="single" w:sz="4" w:space="0" w:color="auto"/>
            </w:tcBorders>
            <w:shd w:val="clear" w:color="auto" w:fill="auto"/>
            <w:vAlign w:val="center"/>
            <w:hideMark/>
          </w:tcPr>
          <w:p w:rsidR="00B859D2" w:rsidRPr="00B859D2" w:rsidRDefault="00B859D2" w:rsidP="005219A9">
            <w:pPr>
              <w:widowControl/>
              <w:jc w:val="center"/>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教务处</w:t>
            </w:r>
            <w:r w:rsidRPr="00B859D2">
              <w:rPr>
                <w:rFonts w:ascii="仿宋_GB2312" w:eastAsia="仿宋_GB2312" w:hAnsi="宋体" w:cs="宋体" w:hint="eastAsia"/>
                <w:color w:val="000000"/>
                <w:kern w:val="0"/>
                <w:sz w:val="24"/>
                <w:szCs w:val="24"/>
              </w:rPr>
              <w:br/>
              <w:t>意见</w:t>
            </w:r>
          </w:p>
        </w:tc>
        <w:tc>
          <w:tcPr>
            <w:tcW w:w="6946" w:type="dxa"/>
            <w:gridSpan w:val="3"/>
            <w:tcBorders>
              <w:top w:val="single" w:sz="4" w:space="0" w:color="auto"/>
              <w:left w:val="nil"/>
              <w:bottom w:val="nil"/>
              <w:right w:val="single" w:sz="4" w:space="0" w:color="000000"/>
            </w:tcBorders>
            <w:shd w:val="clear" w:color="auto" w:fill="auto"/>
            <w:vAlign w:val="bottom"/>
            <w:hideMark/>
          </w:tcPr>
          <w:p w:rsidR="00B859D2" w:rsidRPr="00B859D2" w:rsidRDefault="00B859D2" w:rsidP="005219A9">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 xml:space="preserve">        </w:t>
            </w:r>
            <w:r w:rsidRPr="00B859D2">
              <w:rPr>
                <w:rFonts w:ascii="仿宋_GB2312" w:eastAsia="仿宋_GB2312" w:hAnsi="宋体" w:hint="eastAsia"/>
                <w:kern w:val="0"/>
                <w:sz w:val="24"/>
                <w:szCs w:val="24"/>
              </w:rPr>
              <w:t>签名：</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日期：</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年</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月</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w:t>
            </w:r>
          </w:p>
        </w:tc>
      </w:tr>
      <w:tr w:rsidR="00B859D2" w:rsidRPr="00B859D2" w:rsidTr="00B859D2">
        <w:trPr>
          <w:trHeight w:val="1590"/>
        </w:trPr>
        <w:tc>
          <w:tcPr>
            <w:tcW w:w="14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59D2" w:rsidRPr="00B859D2" w:rsidRDefault="00B859D2" w:rsidP="0002242F">
            <w:pPr>
              <w:widowControl/>
              <w:jc w:val="center"/>
              <w:rPr>
                <w:rFonts w:ascii="仿宋_GB2312" w:eastAsia="仿宋_GB2312" w:hAnsi="宋体" w:cs="宋体"/>
                <w:color w:val="000000"/>
                <w:kern w:val="0"/>
                <w:sz w:val="24"/>
                <w:szCs w:val="24"/>
              </w:rPr>
            </w:pPr>
            <w:r w:rsidRPr="00B859D2">
              <w:rPr>
                <w:rFonts w:ascii="仿宋_GB2312" w:eastAsia="仿宋_GB2312" w:hAnsi="宋体" w:cs="宋体" w:hint="eastAsia"/>
                <w:color w:val="000000"/>
                <w:kern w:val="0"/>
                <w:sz w:val="24"/>
                <w:szCs w:val="24"/>
              </w:rPr>
              <w:t>学</w:t>
            </w:r>
            <w:r w:rsidR="0002242F">
              <w:rPr>
                <w:rFonts w:ascii="仿宋_GB2312" w:eastAsia="仿宋_GB2312" w:hAnsi="宋体" w:cs="宋体" w:hint="eastAsia"/>
                <w:color w:val="000000"/>
                <w:kern w:val="0"/>
                <w:sz w:val="24"/>
                <w:szCs w:val="24"/>
              </w:rPr>
              <w:t>校</w:t>
            </w:r>
            <w:bookmarkStart w:id="0" w:name="_GoBack"/>
            <w:bookmarkEnd w:id="0"/>
            <w:r w:rsidRPr="00B859D2">
              <w:rPr>
                <w:rFonts w:ascii="仿宋_GB2312" w:eastAsia="仿宋_GB2312" w:hAnsi="宋体" w:cs="宋体" w:hint="eastAsia"/>
                <w:color w:val="000000"/>
                <w:kern w:val="0"/>
                <w:sz w:val="24"/>
                <w:szCs w:val="24"/>
              </w:rPr>
              <w:br/>
              <w:t>意见</w:t>
            </w:r>
          </w:p>
        </w:tc>
        <w:tc>
          <w:tcPr>
            <w:tcW w:w="6946" w:type="dxa"/>
            <w:gridSpan w:val="3"/>
            <w:tcBorders>
              <w:top w:val="single" w:sz="4" w:space="0" w:color="auto"/>
              <w:left w:val="nil"/>
              <w:bottom w:val="single" w:sz="4" w:space="0" w:color="auto"/>
              <w:right w:val="single" w:sz="4" w:space="0" w:color="auto"/>
            </w:tcBorders>
            <w:shd w:val="clear" w:color="auto" w:fill="auto"/>
            <w:vAlign w:val="bottom"/>
            <w:hideMark/>
          </w:tcPr>
          <w:p w:rsidR="00B859D2" w:rsidRPr="00B859D2" w:rsidRDefault="00B859D2" w:rsidP="005219A9">
            <w:pPr>
              <w:widowControl/>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 xml:space="preserve">         </w:t>
            </w:r>
            <w:r w:rsidRPr="00B859D2">
              <w:rPr>
                <w:rFonts w:ascii="仿宋_GB2312" w:eastAsia="仿宋_GB2312" w:hAnsi="宋体" w:hint="eastAsia"/>
                <w:kern w:val="0"/>
                <w:sz w:val="24"/>
                <w:szCs w:val="24"/>
              </w:rPr>
              <w:t>签名：</w:t>
            </w:r>
            <w:r w:rsidRPr="00B859D2">
              <w:rPr>
                <w:rFonts w:ascii="仿宋_GB2312" w:eastAsia="仿宋_GB2312" w:hint="eastAsia"/>
                <w:kern w:val="0"/>
                <w:sz w:val="24"/>
                <w:szCs w:val="24"/>
              </w:rPr>
              <w:t xml:space="preserve">         </w:t>
            </w:r>
            <w:r>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日期：</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年</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月</w:t>
            </w:r>
            <w:r w:rsidRPr="00B859D2">
              <w:rPr>
                <w:rFonts w:ascii="仿宋_GB2312" w:eastAsia="仿宋_GB2312" w:hint="eastAsia"/>
                <w:kern w:val="0"/>
                <w:sz w:val="24"/>
                <w:szCs w:val="24"/>
              </w:rPr>
              <w:t xml:space="preserve">     </w:t>
            </w:r>
            <w:r w:rsidRPr="00B859D2">
              <w:rPr>
                <w:rFonts w:ascii="仿宋_GB2312" w:eastAsia="仿宋_GB2312" w:hAnsi="宋体" w:hint="eastAsia"/>
                <w:kern w:val="0"/>
                <w:sz w:val="24"/>
                <w:szCs w:val="24"/>
              </w:rPr>
              <w:t>日</w:t>
            </w:r>
            <w:r w:rsidRPr="00B859D2">
              <w:rPr>
                <w:rFonts w:ascii="仿宋_GB2312" w:eastAsia="仿宋_GB2312" w:hAnsi="宋体" w:cs="宋体" w:hint="eastAsia"/>
                <w:color w:val="000000"/>
                <w:kern w:val="0"/>
                <w:sz w:val="24"/>
                <w:szCs w:val="24"/>
              </w:rPr>
              <w:t xml:space="preserve">                </w:t>
            </w:r>
          </w:p>
        </w:tc>
      </w:tr>
    </w:tbl>
    <w:p w:rsidR="00B859D2" w:rsidRDefault="00B859D2" w:rsidP="00B859D2">
      <w:pPr>
        <w:spacing w:line="600" w:lineRule="exact"/>
        <w:ind w:firstLineChars="162" w:firstLine="389"/>
        <w:rPr>
          <w:rFonts w:ascii="仿宋_GB2312" w:eastAsia="仿宋_GB2312"/>
          <w:sz w:val="24"/>
          <w:szCs w:val="24"/>
        </w:rPr>
      </w:pPr>
    </w:p>
    <w:p w:rsidR="00C30AB5" w:rsidRDefault="00C30AB5" w:rsidP="00B859D2">
      <w:pPr>
        <w:snapToGrid w:val="0"/>
        <w:jc w:val="center"/>
        <w:rPr>
          <w:rFonts w:ascii="仿宋_GB2312" w:eastAsia="仿宋_GB2312" w:hAnsi="黑体"/>
          <w:b/>
          <w:bCs/>
          <w:sz w:val="32"/>
          <w:szCs w:val="32"/>
        </w:rPr>
      </w:pPr>
    </w:p>
    <w:p w:rsidR="00B859D2" w:rsidRPr="00B859D2" w:rsidRDefault="00B859D2" w:rsidP="00B859D2">
      <w:pPr>
        <w:snapToGrid w:val="0"/>
        <w:jc w:val="center"/>
        <w:rPr>
          <w:rFonts w:ascii="仿宋_GB2312" w:eastAsia="仿宋_GB2312" w:hAnsi="黑体"/>
          <w:b/>
          <w:bCs/>
          <w:sz w:val="32"/>
          <w:szCs w:val="32"/>
        </w:rPr>
      </w:pPr>
      <w:r w:rsidRPr="00B859D2">
        <w:rPr>
          <w:rFonts w:ascii="仿宋_GB2312" w:eastAsia="仿宋_GB2312" w:hAnsi="黑体" w:hint="eastAsia"/>
          <w:b/>
          <w:bCs/>
          <w:sz w:val="32"/>
          <w:szCs w:val="32"/>
        </w:rPr>
        <w:lastRenderedPageBreak/>
        <w:t>广东省普通高校转学备案</w:t>
      </w:r>
      <w:r w:rsidRPr="00B859D2">
        <w:rPr>
          <w:rFonts w:ascii="仿宋_GB2312" w:eastAsia="仿宋_GB2312" w:hAnsi="黑体" w:hint="eastAsia"/>
          <w:b/>
          <w:bCs/>
          <w:kern w:val="10"/>
          <w:sz w:val="32"/>
          <w:szCs w:val="32"/>
        </w:rPr>
        <w:t>表</w:t>
      </w:r>
    </w:p>
    <w:tbl>
      <w:tblPr>
        <w:tblW w:w="10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2078"/>
        <w:gridCol w:w="709"/>
        <w:gridCol w:w="15"/>
        <w:gridCol w:w="678"/>
        <w:gridCol w:w="285"/>
        <w:gridCol w:w="561"/>
        <w:gridCol w:w="322"/>
        <w:gridCol w:w="3021"/>
        <w:gridCol w:w="720"/>
        <w:gridCol w:w="881"/>
      </w:tblGrid>
      <w:tr w:rsidR="00B859D2" w:rsidRPr="00B859D2" w:rsidTr="005219A9">
        <w:trPr>
          <w:cantSplit/>
          <w:trHeight w:val="455"/>
          <w:jc w:val="center"/>
        </w:trPr>
        <w:tc>
          <w:tcPr>
            <w:tcW w:w="10048" w:type="dxa"/>
            <w:gridSpan w:val="11"/>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一、学生基本信息</w:t>
            </w:r>
          </w:p>
        </w:tc>
      </w:tr>
      <w:tr w:rsidR="00B859D2" w:rsidRPr="00B859D2" w:rsidTr="00B859D2">
        <w:trPr>
          <w:cantSplit/>
          <w:trHeight w:val="609"/>
          <w:jc w:val="center"/>
        </w:trPr>
        <w:tc>
          <w:tcPr>
            <w:tcW w:w="778"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姓名</w:t>
            </w:r>
          </w:p>
        </w:tc>
        <w:tc>
          <w:tcPr>
            <w:tcW w:w="2078" w:type="dxa"/>
            <w:vAlign w:val="center"/>
          </w:tcPr>
          <w:p w:rsidR="00B859D2" w:rsidRPr="00B859D2" w:rsidRDefault="00B859D2" w:rsidP="005219A9">
            <w:pPr>
              <w:rPr>
                <w:rFonts w:ascii="仿宋_GB2312" w:eastAsia="仿宋_GB2312" w:hAnsi="宋体"/>
                <w:sz w:val="24"/>
                <w:szCs w:val="24"/>
                <w:u w:val="single"/>
              </w:rPr>
            </w:pPr>
          </w:p>
        </w:tc>
        <w:tc>
          <w:tcPr>
            <w:tcW w:w="724" w:type="dxa"/>
            <w:gridSpan w:val="2"/>
            <w:vAlign w:val="center"/>
          </w:tcPr>
          <w:p w:rsidR="00B859D2" w:rsidRPr="00B859D2" w:rsidRDefault="00B859D2" w:rsidP="005219A9">
            <w:pPr>
              <w:rPr>
                <w:rFonts w:ascii="仿宋_GB2312" w:eastAsia="仿宋_GB2312" w:hAnsi="宋体"/>
                <w:sz w:val="24"/>
                <w:szCs w:val="24"/>
                <w:u w:val="single"/>
              </w:rPr>
            </w:pPr>
            <w:r w:rsidRPr="00B859D2">
              <w:rPr>
                <w:rFonts w:ascii="仿宋_GB2312" w:eastAsia="仿宋_GB2312" w:hAnsi="宋体" w:hint="eastAsia"/>
                <w:sz w:val="24"/>
                <w:szCs w:val="24"/>
              </w:rPr>
              <w:t>性别</w:t>
            </w:r>
          </w:p>
        </w:tc>
        <w:tc>
          <w:tcPr>
            <w:tcW w:w="678" w:type="dxa"/>
            <w:vAlign w:val="center"/>
          </w:tcPr>
          <w:p w:rsidR="00B859D2" w:rsidRPr="00B859D2" w:rsidRDefault="00B859D2" w:rsidP="005219A9">
            <w:pPr>
              <w:rPr>
                <w:rFonts w:ascii="仿宋_GB2312" w:eastAsia="仿宋_GB2312" w:hAnsi="宋体"/>
                <w:sz w:val="24"/>
                <w:szCs w:val="24"/>
                <w:u w:val="single"/>
              </w:rPr>
            </w:pPr>
          </w:p>
        </w:tc>
        <w:tc>
          <w:tcPr>
            <w:tcW w:w="846"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身份</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证号</w:t>
            </w:r>
          </w:p>
        </w:tc>
        <w:tc>
          <w:tcPr>
            <w:tcW w:w="3343" w:type="dxa"/>
            <w:gridSpan w:val="2"/>
            <w:vAlign w:val="center"/>
          </w:tcPr>
          <w:p w:rsidR="00B859D2" w:rsidRPr="00B859D2" w:rsidRDefault="00B859D2" w:rsidP="005219A9">
            <w:pPr>
              <w:rPr>
                <w:rFonts w:ascii="仿宋_GB2312" w:eastAsia="仿宋_GB2312" w:hAnsi="宋体"/>
                <w:sz w:val="24"/>
                <w:szCs w:val="24"/>
              </w:rPr>
            </w:pPr>
          </w:p>
        </w:tc>
        <w:tc>
          <w:tcPr>
            <w:tcW w:w="720"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民族</w:t>
            </w:r>
          </w:p>
        </w:tc>
        <w:tc>
          <w:tcPr>
            <w:tcW w:w="881" w:type="dxa"/>
            <w:vAlign w:val="center"/>
          </w:tcPr>
          <w:p w:rsidR="00B859D2" w:rsidRPr="00B859D2" w:rsidRDefault="00B859D2" w:rsidP="005219A9">
            <w:pPr>
              <w:rPr>
                <w:rFonts w:ascii="仿宋_GB2312" w:eastAsia="仿宋_GB2312" w:hAnsi="宋体"/>
                <w:sz w:val="24"/>
                <w:szCs w:val="24"/>
              </w:rPr>
            </w:pPr>
          </w:p>
        </w:tc>
      </w:tr>
      <w:tr w:rsidR="00B859D2" w:rsidRPr="00B859D2" w:rsidTr="00B859D2">
        <w:trPr>
          <w:cantSplit/>
          <w:trHeight w:val="632"/>
          <w:jc w:val="center"/>
        </w:trPr>
        <w:tc>
          <w:tcPr>
            <w:tcW w:w="778" w:type="dxa"/>
            <w:tcMar>
              <w:left w:w="28" w:type="dxa"/>
              <w:right w:w="28" w:type="dxa"/>
            </w:tcMar>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考生号</w:t>
            </w:r>
          </w:p>
        </w:tc>
        <w:tc>
          <w:tcPr>
            <w:tcW w:w="2078" w:type="dxa"/>
            <w:vAlign w:val="center"/>
          </w:tcPr>
          <w:p w:rsidR="00B859D2" w:rsidRPr="00B859D2" w:rsidRDefault="00B859D2" w:rsidP="005219A9">
            <w:pPr>
              <w:rPr>
                <w:rFonts w:ascii="仿宋_GB2312" w:eastAsia="仿宋_GB2312" w:hAnsi="宋体"/>
                <w:sz w:val="24"/>
                <w:szCs w:val="24"/>
              </w:rPr>
            </w:pPr>
          </w:p>
        </w:tc>
        <w:tc>
          <w:tcPr>
            <w:tcW w:w="724"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高考</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年份</w:t>
            </w:r>
          </w:p>
        </w:tc>
        <w:tc>
          <w:tcPr>
            <w:tcW w:w="678" w:type="dxa"/>
            <w:vAlign w:val="center"/>
          </w:tcPr>
          <w:p w:rsidR="00B859D2" w:rsidRPr="00B859D2" w:rsidRDefault="00B859D2" w:rsidP="005219A9">
            <w:pPr>
              <w:rPr>
                <w:rFonts w:ascii="仿宋_GB2312" w:eastAsia="仿宋_GB2312" w:hAnsi="宋体"/>
                <w:sz w:val="24"/>
                <w:szCs w:val="24"/>
              </w:rPr>
            </w:pPr>
          </w:p>
        </w:tc>
        <w:tc>
          <w:tcPr>
            <w:tcW w:w="846"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生源</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省市</w:t>
            </w:r>
          </w:p>
        </w:tc>
        <w:tc>
          <w:tcPr>
            <w:tcW w:w="3343" w:type="dxa"/>
            <w:gridSpan w:val="2"/>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u w:val="single"/>
              </w:rPr>
              <w:t xml:space="preserve">  </w:t>
            </w:r>
            <w:r w:rsidRPr="00B859D2">
              <w:rPr>
                <w:rFonts w:ascii="仿宋_GB2312" w:eastAsia="仿宋_GB2312" w:hAnsi="宋体" w:hint="eastAsia"/>
                <w:sz w:val="24"/>
                <w:szCs w:val="24"/>
              </w:rPr>
              <w:t>省</w:t>
            </w:r>
            <w:r w:rsidRPr="00B859D2">
              <w:rPr>
                <w:rFonts w:ascii="仿宋_GB2312" w:eastAsia="仿宋_GB2312" w:hAnsi="宋体" w:hint="eastAsia"/>
                <w:sz w:val="24"/>
                <w:szCs w:val="24"/>
                <w:u w:val="single"/>
              </w:rPr>
              <w:t xml:space="preserve">  </w:t>
            </w:r>
            <w:r w:rsidRPr="00B859D2">
              <w:rPr>
                <w:rFonts w:ascii="仿宋_GB2312" w:eastAsia="仿宋_GB2312" w:hAnsi="宋体" w:hint="eastAsia"/>
                <w:sz w:val="24"/>
                <w:szCs w:val="24"/>
              </w:rPr>
              <w:t>市</w:t>
            </w:r>
          </w:p>
        </w:tc>
        <w:tc>
          <w:tcPr>
            <w:tcW w:w="720"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高考</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成绩</w:t>
            </w:r>
          </w:p>
        </w:tc>
        <w:tc>
          <w:tcPr>
            <w:tcW w:w="881" w:type="dxa"/>
            <w:vAlign w:val="center"/>
          </w:tcPr>
          <w:p w:rsidR="00B859D2" w:rsidRPr="00B859D2" w:rsidRDefault="00B859D2" w:rsidP="005219A9">
            <w:pPr>
              <w:rPr>
                <w:rFonts w:ascii="仿宋_GB2312" w:eastAsia="仿宋_GB2312" w:hAnsi="宋体"/>
                <w:sz w:val="24"/>
                <w:szCs w:val="24"/>
              </w:rPr>
            </w:pPr>
          </w:p>
        </w:tc>
      </w:tr>
      <w:tr w:rsidR="00B859D2" w:rsidRPr="00B859D2" w:rsidTr="00B859D2">
        <w:trPr>
          <w:cantSplit/>
          <w:trHeight w:val="613"/>
          <w:jc w:val="center"/>
        </w:trPr>
        <w:tc>
          <w:tcPr>
            <w:tcW w:w="778"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录取</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批次</w:t>
            </w:r>
          </w:p>
        </w:tc>
        <w:tc>
          <w:tcPr>
            <w:tcW w:w="2078" w:type="dxa"/>
            <w:vAlign w:val="center"/>
          </w:tcPr>
          <w:p w:rsidR="00B859D2" w:rsidRPr="00B859D2" w:rsidRDefault="00B859D2" w:rsidP="005219A9">
            <w:pPr>
              <w:rPr>
                <w:rFonts w:ascii="仿宋_GB2312" w:eastAsia="仿宋_GB2312" w:hAnsi="宋体"/>
                <w:sz w:val="24"/>
                <w:szCs w:val="24"/>
              </w:rPr>
            </w:pPr>
          </w:p>
        </w:tc>
        <w:tc>
          <w:tcPr>
            <w:tcW w:w="724" w:type="dxa"/>
            <w:gridSpan w:val="2"/>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学科</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门类</w:t>
            </w:r>
          </w:p>
        </w:tc>
        <w:tc>
          <w:tcPr>
            <w:tcW w:w="678" w:type="dxa"/>
            <w:vAlign w:val="center"/>
          </w:tcPr>
          <w:p w:rsidR="00B859D2" w:rsidRPr="00B859D2" w:rsidRDefault="00B859D2" w:rsidP="005219A9">
            <w:pPr>
              <w:rPr>
                <w:rFonts w:ascii="仿宋_GB2312" w:eastAsia="仿宋_GB2312" w:hAnsi="宋体"/>
                <w:sz w:val="24"/>
                <w:szCs w:val="24"/>
              </w:rPr>
            </w:pPr>
          </w:p>
        </w:tc>
        <w:tc>
          <w:tcPr>
            <w:tcW w:w="846"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录取</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类型</w:t>
            </w:r>
          </w:p>
        </w:tc>
        <w:tc>
          <w:tcPr>
            <w:tcW w:w="3343" w:type="dxa"/>
            <w:gridSpan w:val="2"/>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统考生/保送生/</w:t>
            </w:r>
            <w:proofErr w:type="gramStart"/>
            <w:r w:rsidRPr="00B859D2">
              <w:rPr>
                <w:rFonts w:ascii="仿宋_GB2312" w:eastAsia="仿宋_GB2312" w:hAnsi="宋体" w:hint="eastAsia"/>
                <w:sz w:val="24"/>
                <w:szCs w:val="24"/>
              </w:rPr>
              <w:t>其他单考</w:t>
            </w:r>
            <w:proofErr w:type="gramEnd"/>
            <w:r w:rsidRPr="00B859D2">
              <w:rPr>
                <w:rFonts w:ascii="仿宋_GB2312" w:eastAsia="仿宋_GB2312" w:hAnsi="宋体" w:hint="eastAsia"/>
                <w:sz w:val="24"/>
                <w:szCs w:val="24"/>
              </w:rPr>
              <w:t>/高水平运动员/艺术特长生等</w:t>
            </w:r>
          </w:p>
        </w:tc>
        <w:tc>
          <w:tcPr>
            <w:tcW w:w="720"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是否</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定向</w:t>
            </w:r>
          </w:p>
        </w:tc>
        <w:tc>
          <w:tcPr>
            <w:tcW w:w="881" w:type="dxa"/>
            <w:vAlign w:val="center"/>
          </w:tcPr>
          <w:p w:rsidR="00B859D2" w:rsidRPr="00B859D2" w:rsidRDefault="00B859D2" w:rsidP="005219A9">
            <w:pPr>
              <w:rPr>
                <w:rFonts w:ascii="仿宋_GB2312" w:eastAsia="仿宋_GB2312" w:hAnsi="宋体"/>
                <w:sz w:val="24"/>
                <w:szCs w:val="24"/>
              </w:rPr>
            </w:pPr>
          </w:p>
        </w:tc>
      </w:tr>
      <w:tr w:rsidR="00B859D2" w:rsidRPr="00B859D2" w:rsidTr="005219A9">
        <w:trPr>
          <w:cantSplit/>
          <w:trHeight w:val="607"/>
          <w:jc w:val="center"/>
        </w:trPr>
        <w:tc>
          <w:tcPr>
            <w:tcW w:w="10048" w:type="dxa"/>
            <w:gridSpan w:val="11"/>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二、转学信息</w:t>
            </w:r>
          </w:p>
        </w:tc>
      </w:tr>
      <w:tr w:rsidR="00B859D2" w:rsidRPr="00B859D2" w:rsidTr="00B859D2">
        <w:trPr>
          <w:cantSplit/>
          <w:trHeight w:val="297"/>
          <w:jc w:val="center"/>
        </w:trPr>
        <w:tc>
          <w:tcPr>
            <w:tcW w:w="778"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转出</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院校</w:t>
            </w:r>
          </w:p>
        </w:tc>
        <w:tc>
          <w:tcPr>
            <w:tcW w:w="2078" w:type="dxa"/>
            <w:vAlign w:val="center"/>
          </w:tcPr>
          <w:p w:rsidR="00B859D2" w:rsidRPr="00B859D2" w:rsidRDefault="00B859D2" w:rsidP="005219A9">
            <w:pPr>
              <w:rPr>
                <w:rFonts w:ascii="仿宋_GB2312" w:eastAsia="仿宋_GB2312" w:hAnsi="宋体"/>
                <w:sz w:val="24"/>
                <w:szCs w:val="24"/>
              </w:rPr>
            </w:pPr>
          </w:p>
        </w:tc>
        <w:tc>
          <w:tcPr>
            <w:tcW w:w="709"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层次</w:t>
            </w:r>
          </w:p>
        </w:tc>
        <w:tc>
          <w:tcPr>
            <w:tcW w:w="693" w:type="dxa"/>
            <w:gridSpan w:val="2"/>
            <w:vAlign w:val="center"/>
          </w:tcPr>
          <w:p w:rsidR="00B859D2" w:rsidRPr="00B859D2" w:rsidRDefault="00B859D2" w:rsidP="005219A9">
            <w:pPr>
              <w:rPr>
                <w:rFonts w:ascii="仿宋_GB2312" w:eastAsia="仿宋_GB2312" w:hAnsi="宋体"/>
                <w:sz w:val="24"/>
                <w:szCs w:val="24"/>
              </w:rPr>
            </w:pPr>
          </w:p>
        </w:tc>
        <w:tc>
          <w:tcPr>
            <w:tcW w:w="846"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现读</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专业</w:t>
            </w:r>
          </w:p>
        </w:tc>
        <w:tc>
          <w:tcPr>
            <w:tcW w:w="3343" w:type="dxa"/>
            <w:gridSpan w:val="2"/>
            <w:vAlign w:val="center"/>
          </w:tcPr>
          <w:p w:rsidR="00B859D2" w:rsidRPr="00B859D2" w:rsidRDefault="00B859D2" w:rsidP="005219A9">
            <w:pPr>
              <w:rPr>
                <w:rFonts w:ascii="仿宋_GB2312" w:eastAsia="仿宋_GB2312" w:hAnsi="宋体"/>
                <w:sz w:val="24"/>
                <w:szCs w:val="24"/>
              </w:rPr>
            </w:pPr>
          </w:p>
        </w:tc>
        <w:tc>
          <w:tcPr>
            <w:tcW w:w="720" w:type="dxa"/>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所在</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年级</w:t>
            </w:r>
          </w:p>
        </w:tc>
        <w:tc>
          <w:tcPr>
            <w:tcW w:w="881" w:type="dxa"/>
            <w:vAlign w:val="center"/>
          </w:tcPr>
          <w:p w:rsidR="00B859D2" w:rsidRPr="00B859D2" w:rsidRDefault="00B859D2" w:rsidP="005219A9">
            <w:pPr>
              <w:rPr>
                <w:rFonts w:ascii="仿宋_GB2312" w:eastAsia="仿宋_GB2312" w:hAnsi="宋体"/>
                <w:sz w:val="24"/>
                <w:szCs w:val="24"/>
              </w:rPr>
            </w:pPr>
          </w:p>
        </w:tc>
      </w:tr>
      <w:tr w:rsidR="00B859D2" w:rsidRPr="00B859D2" w:rsidTr="00B859D2">
        <w:trPr>
          <w:cantSplit/>
          <w:trHeight w:val="447"/>
          <w:jc w:val="center"/>
        </w:trPr>
        <w:tc>
          <w:tcPr>
            <w:tcW w:w="778"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转入</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学校</w:t>
            </w:r>
          </w:p>
        </w:tc>
        <w:tc>
          <w:tcPr>
            <w:tcW w:w="2078" w:type="dxa"/>
            <w:vAlign w:val="center"/>
          </w:tcPr>
          <w:p w:rsidR="00B859D2" w:rsidRPr="00B859D2" w:rsidRDefault="00B859D2" w:rsidP="005219A9">
            <w:pPr>
              <w:rPr>
                <w:rFonts w:ascii="仿宋_GB2312" w:eastAsia="仿宋_GB2312" w:hAnsi="宋体"/>
                <w:sz w:val="24"/>
                <w:szCs w:val="24"/>
              </w:rPr>
            </w:pPr>
          </w:p>
        </w:tc>
        <w:tc>
          <w:tcPr>
            <w:tcW w:w="709"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层次</w:t>
            </w:r>
          </w:p>
        </w:tc>
        <w:tc>
          <w:tcPr>
            <w:tcW w:w="693" w:type="dxa"/>
            <w:gridSpan w:val="2"/>
            <w:vAlign w:val="center"/>
          </w:tcPr>
          <w:p w:rsidR="00B859D2" w:rsidRPr="00B859D2" w:rsidRDefault="00B859D2" w:rsidP="005219A9">
            <w:pPr>
              <w:rPr>
                <w:rFonts w:ascii="仿宋_GB2312" w:eastAsia="仿宋_GB2312" w:hAnsi="宋体"/>
                <w:sz w:val="24"/>
                <w:szCs w:val="24"/>
              </w:rPr>
            </w:pPr>
          </w:p>
        </w:tc>
        <w:tc>
          <w:tcPr>
            <w:tcW w:w="846"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转入</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专业</w:t>
            </w:r>
          </w:p>
        </w:tc>
        <w:tc>
          <w:tcPr>
            <w:tcW w:w="3343" w:type="dxa"/>
            <w:gridSpan w:val="2"/>
            <w:vAlign w:val="center"/>
          </w:tcPr>
          <w:p w:rsidR="00B859D2" w:rsidRPr="00B859D2" w:rsidRDefault="00B859D2" w:rsidP="005219A9">
            <w:pPr>
              <w:rPr>
                <w:rFonts w:ascii="仿宋_GB2312" w:eastAsia="仿宋_GB2312" w:hAnsi="宋体"/>
                <w:sz w:val="24"/>
                <w:szCs w:val="24"/>
              </w:rPr>
            </w:pPr>
          </w:p>
        </w:tc>
        <w:tc>
          <w:tcPr>
            <w:tcW w:w="720" w:type="dxa"/>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转入</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年级</w:t>
            </w:r>
          </w:p>
        </w:tc>
        <w:tc>
          <w:tcPr>
            <w:tcW w:w="881" w:type="dxa"/>
            <w:vAlign w:val="center"/>
          </w:tcPr>
          <w:p w:rsidR="00B859D2" w:rsidRPr="00B859D2" w:rsidRDefault="00B859D2" w:rsidP="005219A9">
            <w:pPr>
              <w:rPr>
                <w:rFonts w:ascii="仿宋_GB2312" w:eastAsia="仿宋_GB2312" w:hAnsi="宋体"/>
                <w:sz w:val="24"/>
                <w:szCs w:val="24"/>
              </w:rPr>
            </w:pPr>
          </w:p>
        </w:tc>
      </w:tr>
      <w:tr w:rsidR="00B859D2" w:rsidRPr="00B859D2" w:rsidTr="00B859D2">
        <w:trPr>
          <w:cantSplit/>
          <w:trHeight w:val="569"/>
          <w:jc w:val="center"/>
        </w:trPr>
        <w:tc>
          <w:tcPr>
            <w:tcW w:w="2856" w:type="dxa"/>
            <w:gridSpan w:val="2"/>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转学学校是否同一城市</w:t>
            </w:r>
          </w:p>
        </w:tc>
        <w:tc>
          <w:tcPr>
            <w:tcW w:w="1402" w:type="dxa"/>
            <w:gridSpan w:val="3"/>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是/否</w:t>
            </w:r>
          </w:p>
        </w:tc>
        <w:tc>
          <w:tcPr>
            <w:tcW w:w="4189" w:type="dxa"/>
            <w:gridSpan w:val="4"/>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拟转入学校相关专业在学生</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生源</w:t>
            </w:r>
            <w:proofErr w:type="gramStart"/>
            <w:r w:rsidRPr="00B859D2">
              <w:rPr>
                <w:rFonts w:ascii="仿宋_GB2312" w:eastAsia="仿宋_GB2312" w:hAnsi="宋体" w:hint="eastAsia"/>
                <w:sz w:val="24"/>
                <w:szCs w:val="24"/>
              </w:rPr>
              <w:t>地当年</w:t>
            </w:r>
            <w:proofErr w:type="gramEnd"/>
            <w:r w:rsidRPr="00B859D2">
              <w:rPr>
                <w:rFonts w:ascii="仿宋_GB2312" w:eastAsia="仿宋_GB2312" w:hAnsi="宋体" w:hint="eastAsia"/>
                <w:sz w:val="24"/>
                <w:szCs w:val="24"/>
              </w:rPr>
              <w:t>录取分数线</w:t>
            </w:r>
          </w:p>
        </w:tc>
        <w:tc>
          <w:tcPr>
            <w:tcW w:w="1601" w:type="dxa"/>
            <w:gridSpan w:val="2"/>
            <w:vAlign w:val="center"/>
          </w:tcPr>
          <w:p w:rsidR="00B859D2" w:rsidRPr="00B859D2" w:rsidRDefault="00B859D2" w:rsidP="005219A9">
            <w:pPr>
              <w:rPr>
                <w:rFonts w:ascii="仿宋_GB2312" w:eastAsia="仿宋_GB2312" w:hAnsi="宋体"/>
                <w:sz w:val="24"/>
                <w:szCs w:val="24"/>
              </w:rPr>
            </w:pPr>
          </w:p>
        </w:tc>
      </w:tr>
      <w:tr w:rsidR="00B859D2" w:rsidRPr="00B859D2" w:rsidTr="005219A9">
        <w:trPr>
          <w:cantSplit/>
          <w:trHeight w:val="2534"/>
          <w:jc w:val="center"/>
        </w:trPr>
        <w:tc>
          <w:tcPr>
            <w:tcW w:w="778" w:type="dxa"/>
            <w:tcBorders>
              <w:bottom w:val="single" w:sz="4" w:space="0" w:color="auto"/>
            </w:tcBorders>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申请</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转学</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理由</w:t>
            </w:r>
          </w:p>
        </w:tc>
        <w:tc>
          <w:tcPr>
            <w:tcW w:w="9270" w:type="dxa"/>
            <w:gridSpan w:val="10"/>
            <w:tcBorders>
              <w:bottom w:val="single" w:sz="4" w:space="0" w:color="auto"/>
            </w:tcBorders>
            <w:vAlign w:val="center"/>
          </w:tcPr>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(简要描述转学理由)</w:t>
            </w: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ind w:leftChars="-1" w:hangingChars="1" w:hanging="2"/>
              <w:rPr>
                <w:rFonts w:ascii="仿宋_GB2312" w:eastAsia="仿宋_GB2312" w:hAnsi="宋体"/>
                <w:sz w:val="24"/>
                <w:szCs w:val="24"/>
              </w:rPr>
            </w:pPr>
            <w:r w:rsidRPr="00B859D2">
              <w:rPr>
                <w:rFonts w:ascii="仿宋_GB2312" w:eastAsia="仿宋_GB2312" w:hAnsi="宋体" w:hint="eastAsia"/>
                <w:sz w:val="24"/>
                <w:szCs w:val="24"/>
              </w:rPr>
              <w:t xml:space="preserve"> 申请人(签名)：                                           年    月    日</w:t>
            </w:r>
          </w:p>
        </w:tc>
      </w:tr>
      <w:tr w:rsidR="00B859D2" w:rsidRPr="00B859D2" w:rsidTr="005219A9">
        <w:trPr>
          <w:cantSplit/>
          <w:trHeight w:val="3540"/>
          <w:jc w:val="center"/>
        </w:trPr>
        <w:tc>
          <w:tcPr>
            <w:tcW w:w="778" w:type="dxa"/>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出</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学</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校</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意</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见</w:t>
            </w:r>
          </w:p>
        </w:tc>
        <w:tc>
          <w:tcPr>
            <w:tcW w:w="3765" w:type="dxa"/>
            <w:gridSpan w:val="5"/>
            <w:vAlign w:val="center"/>
          </w:tcPr>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经办人：</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负责人：</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 xml:space="preserve">                 (学校盖章)</w:t>
            </w:r>
          </w:p>
          <w:p w:rsidR="00B859D2" w:rsidRPr="00B859D2" w:rsidRDefault="00B859D2" w:rsidP="00B859D2">
            <w:pPr>
              <w:wordWrap w:val="0"/>
              <w:ind w:firstLineChars="400" w:firstLine="960"/>
              <w:rPr>
                <w:rFonts w:ascii="仿宋_GB2312" w:eastAsia="仿宋_GB2312" w:hAnsi="宋体"/>
                <w:sz w:val="24"/>
                <w:szCs w:val="24"/>
              </w:rPr>
            </w:pPr>
            <w:r w:rsidRPr="00B859D2">
              <w:rPr>
                <w:rFonts w:ascii="仿宋_GB2312" w:eastAsia="仿宋_GB2312" w:hAnsi="宋体" w:hint="eastAsia"/>
                <w:sz w:val="24"/>
                <w:szCs w:val="24"/>
              </w:rPr>
              <w:t xml:space="preserve">       年   月   日</w:t>
            </w:r>
          </w:p>
        </w:tc>
        <w:tc>
          <w:tcPr>
            <w:tcW w:w="883" w:type="dxa"/>
            <w:gridSpan w:val="2"/>
            <w:vAlign w:val="center"/>
          </w:tcPr>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转</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入</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学</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校</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意</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见</w:t>
            </w:r>
          </w:p>
        </w:tc>
        <w:tc>
          <w:tcPr>
            <w:tcW w:w="4622" w:type="dxa"/>
            <w:gridSpan w:val="3"/>
            <w:vAlign w:val="center"/>
          </w:tcPr>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经办人</w:t>
            </w:r>
          </w:p>
          <w:p w:rsidR="00B859D2" w:rsidRPr="00B859D2" w:rsidRDefault="00B859D2" w:rsidP="005219A9">
            <w:pPr>
              <w:rPr>
                <w:rFonts w:ascii="仿宋_GB2312" w:eastAsia="仿宋_GB2312" w:hAnsi="宋体"/>
                <w:sz w:val="24"/>
                <w:szCs w:val="24"/>
              </w:rPr>
            </w:pPr>
            <w:r w:rsidRPr="00B859D2">
              <w:rPr>
                <w:rFonts w:ascii="仿宋_GB2312" w:eastAsia="仿宋_GB2312" w:hAnsi="宋体" w:hint="eastAsia"/>
                <w:sz w:val="24"/>
                <w:szCs w:val="24"/>
              </w:rPr>
              <w:t>负责人：</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 xml:space="preserve">                 (学校盖章)</w:t>
            </w:r>
          </w:p>
          <w:p w:rsidR="00B859D2" w:rsidRPr="00B859D2" w:rsidRDefault="00B859D2" w:rsidP="005219A9">
            <w:pPr>
              <w:jc w:val="center"/>
              <w:rPr>
                <w:rFonts w:ascii="仿宋_GB2312" w:eastAsia="仿宋_GB2312" w:hAnsi="宋体"/>
                <w:sz w:val="24"/>
                <w:szCs w:val="24"/>
              </w:rPr>
            </w:pPr>
            <w:r w:rsidRPr="00B859D2">
              <w:rPr>
                <w:rFonts w:ascii="仿宋_GB2312" w:eastAsia="仿宋_GB2312" w:hAnsi="宋体" w:hint="eastAsia"/>
                <w:sz w:val="24"/>
                <w:szCs w:val="24"/>
              </w:rPr>
              <w:t xml:space="preserve">                年   月   日</w:t>
            </w:r>
          </w:p>
        </w:tc>
      </w:tr>
    </w:tbl>
    <w:p w:rsidR="00B859D2" w:rsidRPr="00E1472F" w:rsidRDefault="00B859D2" w:rsidP="00B859D2">
      <w:pPr>
        <w:snapToGrid w:val="0"/>
        <w:jc w:val="left"/>
        <w:rPr>
          <w:rFonts w:ascii="仿宋_GB2312" w:eastAsia="仿宋_GB2312" w:hAnsi="宋体"/>
          <w:sz w:val="26"/>
          <w:szCs w:val="26"/>
        </w:rPr>
      </w:pPr>
      <w:r w:rsidRPr="00E1472F">
        <w:rPr>
          <w:rFonts w:ascii="仿宋_GB2312" w:eastAsia="仿宋_GB2312" w:hAnsi="宋体" w:hint="eastAsia"/>
          <w:sz w:val="26"/>
          <w:szCs w:val="26"/>
        </w:rPr>
        <w:t>说明：备案表用A4纸张填报打印并与转学备案证明材料按目录顺序装订成册。</w:t>
      </w:r>
      <w:r>
        <w:rPr>
          <w:rFonts w:ascii="仿宋_GB2312" w:eastAsia="仿宋_GB2312" w:hAnsi="宋体" w:hint="eastAsia"/>
          <w:sz w:val="26"/>
          <w:szCs w:val="26"/>
        </w:rPr>
        <w:t>(一式四份)</w:t>
      </w:r>
    </w:p>
    <w:p w:rsidR="00B859D2" w:rsidRPr="00B859D2" w:rsidRDefault="00B859D2" w:rsidP="00B859D2">
      <w:pPr>
        <w:spacing w:line="600" w:lineRule="exact"/>
        <w:ind w:firstLineChars="162" w:firstLine="389"/>
        <w:rPr>
          <w:rFonts w:ascii="仿宋_GB2312" w:eastAsia="仿宋_GB2312"/>
          <w:sz w:val="24"/>
          <w:szCs w:val="24"/>
        </w:rPr>
      </w:pPr>
    </w:p>
    <w:sectPr w:rsidR="00B859D2" w:rsidRPr="00B859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77B7" w:rsidRDefault="008D77B7" w:rsidP="0002242F">
      <w:r>
        <w:separator/>
      </w:r>
    </w:p>
  </w:endnote>
  <w:endnote w:type="continuationSeparator" w:id="0">
    <w:p w:rsidR="008D77B7" w:rsidRDefault="008D77B7" w:rsidP="00022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77B7" w:rsidRDefault="008D77B7" w:rsidP="0002242F">
      <w:r>
        <w:separator/>
      </w:r>
    </w:p>
  </w:footnote>
  <w:footnote w:type="continuationSeparator" w:id="0">
    <w:p w:rsidR="008D77B7" w:rsidRDefault="008D77B7" w:rsidP="000224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AFC"/>
    <w:rsid w:val="00007D75"/>
    <w:rsid w:val="0002242F"/>
    <w:rsid w:val="007912C7"/>
    <w:rsid w:val="008D77B7"/>
    <w:rsid w:val="00966F88"/>
    <w:rsid w:val="009C5E5D"/>
    <w:rsid w:val="00A0237C"/>
    <w:rsid w:val="00A43AFC"/>
    <w:rsid w:val="00A61BFC"/>
    <w:rsid w:val="00B859D2"/>
    <w:rsid w:val="00C30AB5"/>
    <w:rsid w:val="00CC09BF"/>
    <w:rsid w:val="00E14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3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24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242F"/>
    <w:rPr>
      <w:sz w:val="18"/>
      <w:szCs w:val="18"/>
    </w:rPr>
  </w:style>
  <w:style w:type="paragraph" w:styleId="a4">
    <w:name w:val="footer"/>
    <w:basedOn w:val="a"/>
    <w:link w:val="Char0"/>
    <w:uiPriority w:val="99"/>
    <w:unhideWhenUsed/>
    <w:rsid w:val="0002242F"/>
    <w:pPr>
      <w:tabs>
        <w:tab w:val="center" w:pos="4153"/>
        <w:tab w:val="right" w:pos="8306"/>
      </w:tabs>
      <w:snapToGrid w:val="0"/>
      <w:jc w:val="left"/>
    </w:pPr>
    <w:rPr>
      <w:sz w:val="18"/>
      <w:szCs w:val="18"/>
    </w:rPr>
  </w:style>
  <w:style w:type="character" w:customStyle="1" w:styleId="Char0">
    <w:name w:val="页脚 Char"/>
    <w:basedOn w:val="a0"/>
    <w:link w:val="a4"/>
    <w:uiPriority w:val="99"/>
    <w:rsid w:val="0002242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3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24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242F"/>
    <w:rPr>
      <w:sz w:val="18"/>
      <w:szCs w:val="18"/>
    </w:rPr>
  </w:style>
  <w:style w:type="paragraph" w:styleId="a4">
    <w:name w:val="footer"/>
    <w:basedOn w:val="a"/>
    <w:link w:val="Char0"/>
    <w:uiPriority w:val="99"/>
    <w:unhideWhenUsed/>
    <w:rsid w:val="0002242F"/>
    <w:pPr>
      <w:tabs>
        <w:tab w:val="center" w:pos="4153"/>
        <w:tab w:val="right" w:pos="8306"/>
      </w:tabs>
      <w:snapToGrid w:val="0"/>
      <w:jc w:val="left"/>
    </w:pPr>
    <w:rPr>
      <w:sz w:val="18"/>
      <w:szCs w:val="18"/>
    </w:rPr>
  </w:style>
  <w:style w:type="character" w:customStyle="1" w:styleId="Char0">
    <w:name w:val="页脚 Char"/>
    <w:basedOn w:val="a0"/>
    <w:link w:val="a4"/>
    <w:uiPriority w:val="99"/>
    <w:rsid w:val="000224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E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396</Words>
  <Characters>2260</Characters>
  <Application>Microsoft Office Word</Application>
  <DocSecurity>0</DocSecurity>
  <Lines>18</Lines>
  <Paragraphs>5</Paragraphs>
  <ScaleCrop>false</ScaleCrop>
  <Company/>
  <LinksUpToDate>false</LinksUpToDate>
  <CharactersWithSpaces>2651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8613926195600</dc:creator>
  <cp:keywords/>
  <dc:description/>
  <cp:lastModifiedBy>WIN</cp:lastModifiedBy>
  <cp:revision>9</cp:revision>
  <dcterms:created xsi:type="dcterms:W3CDTF">2021-07-23T01:59:00Z</dcterms:created>
  <dcterms:modified xsi:type="dcterms:W3CDTF">2021-08-26T07:44:00Z</dcterms:modified>
</cp:coreProperties>
</file>